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983C8" w14:textId="0600895B" w:rsidR="00664187" w:rsidRPr="00664187" w:rsidRDefault="00664187" w:rsidP="00664187">
      <w:pPr>
        <w:pStyle w:val="paragraph"/>
        <w:spacing w:before="0" w:beforeAutospacing="0" w:after="0" w:afterAutospacing="0"/>
        <w:textAlignment w:val="baseline"/>
        <w:rPr>
          <w:rFonts w:ascii="Segoe UI" w:hAnsi="Segoe UI" w:cs="Segoe UI"/>
          <w:sz w:val="18"/>
          <w:szCs w:val="18"/>
          <w:lang w:val="nn-NO"/>
        </w:rPr>
      </w:pPr>
      <w:r>
        <w:rPr>
          <w:rStyle w:val="normaltextrun"/>
          <w:rFonts w:ascii="Arial" w:eastAsiaTheme="majorEastAsia" w:hAnsi="Arial" w:cs="Arial"/>
          <w:sz w:val="22"/>
          <w:szCs w:val="22"/>
          <w:lang w:val="nn-NO"/>
        </w:rPr>
        <w:t> </w:t>
      </w:r>
      <w:r w:rsidRPr="00664187">
        <w:rPr>
          <w:rStyle w:val="eop"/>
          <w:rFonts w:ascii="Arial" w:eastAsiaTheme="majorEastAsia" w:hAnsi="Arial" w:cs="Arial"/>
          <w:sz w:val="22"/>
          <w:szCs w:val="22"/>
          <w:lang w:val="nn-NO"/>
        </w:rPr>
        <w:t> </w:t>
      </w:r>
      <w:r w:rsidR="00C63F02" w:rsidRPr="005C74D3">
        <w:rPr>
          <w:rStyle w:val="wacimagecontainer"/>
          <w:rFonts w:ascii="Segoe UI" w:eastAsiaTheme="majorEastAsia" w:hAnsi="Segoe UI" w:cs="Segoe UI"/>
          <w:noProof/>
          <w:color w:val="000000"/>
          <w:sz w:val="18"/>
          <w:szCs w:val="18"/>
          <w:shd w:val="clear" w:color="auto" w:fill="FFFFFF"/>
        </w:rPr>
        <w:drawing>
          <wp:inline distT="0" distB="0" distL="0" distR="0" wp14:anchorId="681BFAD2" wp14:editId="147238D0">
            <wp:extent cx="4502785" cy="685800"/>
            <wp:effectExtent l="0" t="0" r="0" b="0"/>
            <wp:docPr id="1" name="Bilde 1" descr="Et bilde som inneholder stearinlys, appelsi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stearinlys, appelsin&#10;&#10;Automatisk generert beskrivel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02785" cy="685800"/>
                    </a:xfrm>
                    <a:prstGeom prst="rect">
                      <a:avLst/>
                    </a:prstGeom>
                    <a:noFill/>
                    <a:ln>
                      <a:noFill/>
                    </a:ln>
                  </pic:spPr>
                </pic:pic>
              </a:graphicData>
            </a:graphic>
          </wp:inline>
        </w:drawing>
      </w:r>
    </w:p>
    <w:p w14:paraId="735177E1" w14:textId="2C2CCB0F" w:rsidR="00664187" w:rsidRDefault="00664187" w:rsidP="00664187">
      <w:pPr>
        <w:pStyle w:val="paragraph"/>
        <w:spacing w:before="0" w:beforeAutospacing="0" w:after="0" w:afterAutospacing="0"/>
        <w:textAlignment w:val="baseline"/>
        <w:rPr>
          <w:rStyle w:val="eop"/>
          <w:rFonts w:ascii="Arial" w:eastAsiaTheme="majorEastAsia" w:hAnsi="Arial" w:cs="Arial"/>
          <w:sz w:val="22"/>
          <w:szCs w:val="22"/>
          <w:lang w:val="nn-NO"/>
        </w:rPr>
      </w:pPr>
      <w:r>
        <w:rPr>
          <w:rStyle w:val="normaltextrun"/>
          <w:rFonts w:ascii="Arial" w:eastAsiaTheme="majorEastAsia" w:hAnsi="Arial" w:cs="Arial"/>
          <w:sz w:val="22"/>
          <w:szCs w:val="22"/>
          <w:lang w:val="nn-NO"/>
        </w:rPr>
        <w:t>   </w:t>
      </w:r>
      <w:r w:rsidRPr="00664187">
        <w:rPr>
          <w:rStyle w:val="eop"/>
          <w:rFonts w:ascii="Arial" w:eastAsiaTheme="majorEastAsia" w:hAnsi="Arial" w:cs="Arial"/>
          <w:sz w:val="22"/>
          <w:szCs w:val="22"/>
          <w:lang w:val="nn-NO"/>
        </w:rPr>
        <w:t> </w:t>
      </w:r>
      <w:r w:rsidR="00F57405">
        <w:rPr>
          <w:rStyle w:val="eop"/>
          <w:rFonts w:ascii="Arial" w:eastAsiaTheme="majorEastAsia" w:hAnsi="Arial" w:cs="Arial"/>
          <w:sz w:val="22"/>
          <w:szCs w:val="22"/>
          <w:lang w:val="nn-NO"/>
        </w:rPr>
        <w:t>Ål kyrkjelege fellesråd</w:t>
      </w:r>
    </w:p>
    <w:p w14:paraId="628569DD" w14:textId="77777777" w:rsidR="00F57405" w:rsidRDefault="00F57405" w:rsidP="00664187">
      <w:pPr>
        <w:pStyle w:val="paragraph"/>
        <w:spacing w:before="0" w:beforeAutospacing="0" w:after="0" w:afterAutospacing="0"/>
        <w:textAlignment w:val="baseline"/>
        <w:rPr>
          <w:rStyle w:val="eop"/>
          <w:rFonts w:ascii="Arial" w:eastAsiaTheme="majorEastAsia" w:hAnsi="Arial" w:cs="Arial"/>
          <w:sz w:val="22"/>
          <w:szCs w:val="22"/>
          <w:lang w:val="nn-NO"/>
        </w:rPr>
      </w:pPr>
    </w:p>
    <w:p w14:paraId="28481B32" w14:textId="1F345101" w:rsidR="008E63B5" w:rsidRPr="00F8558E" w:rsidRDefault="008E63B5" w:rsidP="008E63B5">
      <w:pPr>
        <w:pStyle w:val="NormalWeb"/>
        <w:jc w:val="center"/>
        <w:rPr>
          <w:b/>
          <w:bCs/>
          <w:color w:val="000000"/>
          <w:lang w:val="nn-NO"/>
        </w:rPr>
      </w:pPr>
      <w:r w:rsidRPr="00F8558E">
        <w:rPr>
          <w:b/>
          <w:bCs/>
          <w:color w:val="000000"/>
          <w:lang w:val="nn-NO"/>
        </w:rPr>
        <w:t>Møtebok</w:t>
      </w:r>
    </w:p>
    <w:p w14:paraId="7148207B" w14:textId="26DD304C" w:rsidR="008E63B5" w:rsidRPr="00F8558E" w:rsidRDefault="00F8558E" w:rsidP="008E63B5">
      <w:pPr>
        <w:pStyle w:val="NormalWeb"/>
        <w:jc w:val="center"/>
        <w:rPr>
          <w:b/>
          <w:bCs/>
          <w:color w:val="000000"/>
          <w:lang w:val="nn-NO"/>
        </w:rPr>
      </w:pPr>
      <w:r w:rsidRPr="00F8558E">
        <w:rPr>
          <w:b/>
          <w:bCs/>
          <w:color w:val="000000"/>
          <w:lang w:val="nn-NO"/>
        </w:rPr>
        <w:t>ÅL KYRKJELEGE</w:t>
      </w:r>
      <w:r w:rsidR="008E63B5" w:rsidRPr="00F8558E">
        <w:rPr>
          <w:b/>
          <w:bCs/>
          <w:color w:val="000000"/>
          <w:lang w:val="nn-NO"/>
        </w:rPr>
        <w:t xml:space="preserve"> FELLESRÅD</w:t>
      </w:r>
    </w:p>
    <w:p w14:paraId="77130E49" w14:textId="2B7ACEEC" w:rsidR="008E63B5" w:rsidRPr="006A68D2" w:rsidRDefault="008E63B5" w:rsidP="008E63B5">
      <w:pPr>
        <w:pStyle w:val="NormalWeb"/>
        <w:jc w:val="center"/>
        <w:rPr>
          <w:b/>
          <w:bCs/>
          <w:color w:val="000000"/>
          <w:lang w:val="nn-NO"/>
        </w:rPr>
      </w:pPr>
      <w:r w:rsidRPr="006A68D2">
        <w:rPr>
          <w:b/>
          <w:bCs/>
          <w:color w:val="000000"/>
          <w:lang w:val="nn-NO"/>
        </w:rPr>
        <w:t xml:space="preserve">Møte </w:t>
      </w:r>
      <w:r w:rsidR="00131674">
        <w:rPr>
          <w:b/>
          <w:bCs/>
          <w:color w:val="000000"/>
          <w:lang w:val="nn-NO"/>
        </w:rPr>
        <w:t>03.12</w:t>
      </w:r>
      <w:r w:rsidR="00F8558E" w:rsidRPr="006A68D2">
        <w:rPr>
          <w:b/>
          <w:bCs/>
          <w:color w:val="000000"/>
          <w:lang w:val="nn-NO"/>
        </w:rPr>
        <w:t>.2024</w:t>
      </w:r>
    </w:p>
    <w:p w14:paraId="3117ED3F" w14:textId="43C6C365" w:rsidR="008E63B5" w:rsidRPr="006A68D2" w:rsidRDefault="008E63B5" w:rsidP="00A7519C">
      <w:pPr>
        <w:pStyle w:val="NormalWeb"/>
        <w:rPr>
          <w:b/>
          <w:bCs/>
          <w:color w:val="000000"/>
          <w:lang w:val="nn-NO"/>
        </w:rPr>
      </w:pPr>
      <w:r w:rsidRPr="006A68D2">
        <w:rPr>
          <w:b/>
          <w:bCs/>
          <w:color w:val="000000"/>
          <w:lang w:val="nn-NO"/>
        </w:rPr>
        <w:t xml:space="preserve">Møtestart: </w:t>
      </w:r>
      <w:r w:rsidR="00A7519C">
        <w:rPr>
          <w:b/>
          <w:bCs/>
          <w:color w:val="000000"/>
          <w:lang w:val="nn-NO"/>
        </w:rPr>
        <w:tab/>
      </w:r>
      <w:r w:rsidR="00A7519C">
        <w:rPr>
          <w:b/>
          <w:bCs/>
          <w:color w:val="000000"/>
          <w:lang w:val="nn-NO"/>
        </w:rPr>
        <w:tab/>
      </w:r>
      <w:r w:rsidRPr="006A68D2">
        <w:rPr>
          <w:b/>
          <w:bCs/>
          <w:color w:val="000000"/>
          <w:lang w:val="nn-NO"/>
        </w:rPr>
        <w:t xml:space="preserve">kl </w:t>
      </w:r>
      <w:r w:rsidR="00F8558E" w:rsidRPr="006A68D2">
        <w:rPr>
          <w:b/>
          <w:bCs/>
          <w:color w:val="000000"/>
          <w:lang w:val="nn-NO"/>
        </w:rPr>
        <w:t xml:space="preserve">18.00 </w:t>
      </w:r>
      <w:r w:rsidR="00131674">
        <w:rPr>
          <w:b/>
          <w:bCs/>
          <w:color w:val="000000"/>
          <w:lang w:val="nn-NO"/>
        </w:rPr>
        <w:t>Ål kyrkjekontor</w:t>
      </w:r>
    </w:p>
    <w:p w14:paraId="7DF564EC" w14:textId="0FF8F009" w:rsidR="008E63B5" w:rsidRPr="005E7F53" w:rsidRDefault="008E63B5" w:rsidP="00A7519C">
      <w:pPr>
        <w:pStyle w:val="NormalWeb"/>
        <w:rPr>
          <w:b/>
          <w:bCs/>
          <w:color w:val="000000"/>
          <w:lang w:val="nn-NO"/>
        </w:rPr>
      </w:pPr>
      <w:r w:rsidRPr="005E7F53">
        <w:rPr>
          <w:b/>
          <w:bCs/>
          <w:color w:val="000000"/>
          <w:lang w:val="nn-NO"/>
        </w:rPr>
        <w:t xml:space="preserve">Møteslutt: </w:t>
      </w:r>
      <w:r w:rsidR="00A7519C" w:rsidRPr="005E7F53">
        <w:rPr>
          <w:b/>
          <w:bCs/>
          <w:color w:val="000000"/>
          <w:lang w:val="nn-NO"/>
        </w:rPr>
        <w:tab/>
      </w:r>
      <w:r w:rsidR="00A7519C" w:rsidRPr="005E7F53">
        <w:rPr>
          <w:b/>
          <w:bCs/>
          <w:color w:val="000000"/>
          <w:lang w:val="nn-NO"/>
        </w:rPr>
        <w:tab/>
      </w:r>
      <w:r w:rsidRPr="005E7F53">
        <w:rPr>
          <w:b/>
          <w:bCs/>
          <w:color w:val="000000"/>
          <w:lang w:val="nn-NO"/>
        </w:rPr>
        <w:t xml:space="preserve">kl </w:t>
      </w:r>
      <w:r w:rsidR="00B646D6">
        <w:rPr>
          <w:b/>
          <w:bCs/>
          <w:color w:val="000000"/>
          <w:lang w:val="nn-NO"/>
        </w:rPr>
        <w:t>19.50</w:t>
      </w:r>
    </w:p>
    <w:p w14:paraId="152893F5" w14:textId="77777777" w:rsidR="00A7519C" w:rsidRPr="005E7F53" w:rsidRDefault="008E63B5" w:rsidP="008E63B5">
      <w:pPr>
        <w:pStyle w:val="NormalWeb"/>
        <w:rPr>
          <w:b/>
          <w:bCs/>
          <w:color w:val="000000"/>
          <w:lang w:val="nn-NO"/>
        </w:rPr>
      </w:pPr>
      <w:r w:rsidRPr="005E7F53">
        <w:rPr>
          <w:b/>
          <w:bCs/>
          <w:color w:val="000000"/>
          <w:lang w:val="nn-NO"/>
        </w:rPr>
        <w:t>Til stade:</w:t>
      </w:r>
    </w:p>
    <w:p w14:paraId="544CCA50" w14:textId="3CDCD325" w:rsidR="008E63B5" w:rsidRPr="00290CF3" w:rsidRDefault="008E63B5" w:rsidP="00290CF3">
      <w:pPr>
        <w:pStyle w:val="NormalWeb"/>
        <w:ind w:left="2124" w:hanging="2124"/>
        <w:rPr>
          <w:color w:val="000000"/>
          <w:lang w:val="nn-NO"/>
        </w:rPr>
      </w:pPr>
      <w:r w:rsidRPr="005E7F53">
        <w:rPr>
          <w:b/>
          <w:bCs/>
          <w:color w:val="000000"/>
          <w:lang w:val="nn-NO"/>
        </w:rPr>
        <w:t>Medlemer:</w:t>
      </w:r>
      <w:r w:rsidRPr="005E7F53">
        <w:rPr>
          <w:color w:val="000000"/>
          <w:lang w:val="nn-NO"/>
        </w:rPr>
        <w:t xml:space="preserve"> </w:t>
      </w:r>
      <w:r w:rsidR="00A7519C" w:rsidRPr="005E7F53">
        <w:rPr>
          <w:color w:val="000000"/>
          <w:lang w:val="nn-NO"/>
        </w:rPr>
        <w:tab/>
      </w:r>
      <w:r w:rsidR="00BE0197" w:rsidRPr="005E7F53">
        <w:rPr>
          <w:color w:val="000000"/>
          <w:lang w:val="nn-NO"/>
        </w:rPr>
        <w:t>Liv A. Solberg(Leveld),</w:t>
      </w:r>
      <w:r w:rsidR="00131674" w:rsidRPr="00131674">
        <w:rPr>
          <w:color w:val="000000"/>
          <w:lang w:val="nn-NO"/>
        </w:rPr>
        <w:t xml:space="preserve"> Inger Haug(Leveld), </w:t>
      </w:r>
      <w:r w:rsidR="003F2890" w:rsidRPr="005E7F53">
        <w:rPr>
          <w:color w:val="000000"/>
          <w:lang w:val="nn-NO"/>
        </w:rPr>
        <w:t xml:space="preserve"> Frøy</w:t>
      </w:r>
      <w:r w:rsidR="00131674">
        <w:rPr>
          <w:color w:val="000000"/>
          <w:lang w:val="nn-NO"/>
        </w:rPr>
        <w:t>dis</w:t>
      </w:r>
      <w:r w:rsidR="003F2890" w:rsidRPr="005E7F53">
        <w:rPr>
          <w:color w:val="000000"/>
          <w:lang w:val="nn-NO"/>
        </w:rPr>
        <w:t xml:space="preserve"> Stoveland Dekko (Torpo), Kari Kristine Flatland (Torpo), </w:t>
      </w:r>
      <w:r w:rsidR="006E63D3" w:rsidRPr="005E7F53">
        <w:rPr>
          <w:color w:val="000000"/>
          <w:lang w:val="nn-NO"/>
        </w:rPr>
        <w:t>Ingrid K. Hajem (Ål</w:t>
      </w:r>
      <w:r w:rsidR="00633E7B" w:rsidRPr="005E7F53">
        <w:rPr>
          <w:color w:val="000000"/>
          <w:lang w:val="nn-NO"/>
        </w:rPr>
        <w:t>)</w:t>
      </w:r>
      <w:r w:rsidR="00077F35">
        <w:rPr>
          <w:color w:val="000000"/>
          <w:lang w:val="nn-NO"/>
        </w:rPr>
        <w:t>,</w:t>
      </w:r>
      <w:r w:rsidR="00E27B1F" w:rsidRPr="005E7F53">
        <w:rPr>
          <w:color w:val="000000"/>
          <w:lang w:val="nn-NO"/>
        </w:rPr>
        <w:t xml:space="preserve"> </w:t>
      </w:r>
      <w:r w:rsidR="00077F35" w:rsidRPr="00131674">
        <w:rPr>
          <w:color w:val="000000"/>
          <w:lang w:val="nn-NO"/>
        </w:rPr>
        <w:t>Audun Vestenfor (Ål), Kristoffer Lønning Tørresen (setteprost)</w:t>
      </w:r>
      <w:r w:rsidR="00290CF3">
        <w:rPr>
          <w:color w:val="000000"/>
          <w:lang w:val="nn-NO"/>
        </w:rPr>
        <w:t xml:space="preserve">, </w:t>
      </w:r>
      <w:r w:rsidR="00E27B1F" w:rsidRPr="005E7F53">
        <w:rPr>
          <w:color w:val="000000"/>
          <w:lang w:val="nn-NO"/>
        </w:rPr>
        <w:t>Solveig Løkensgard Arnegard (komm.repr)</w:t>
      </w:r>
    </w:p>
    <w:p w14:paraId="7C15C5E0" w14:textId="77777777" w:rsidR="001B54F4" w:rsidRDefault="008E63B5" w:rsidP="00B646D6">
      <w:pPr>
        <w:pStyle w:val="NormalWeb"/>
        <w:ind w:left="2124" w:hanging="2124"/>
        <w:rPr>
          <w:color w:val="000000"/>
          <w:lang w:val="nn-NO"/>
        </w:rPr>
      </w:pPr>
      <w:r w:rsidRPr="00B755EF">
        <w:rPr>
          <w:b/>
          <w:bCs/>
          <w:color w:val="000000"/>
          <w:lang w:val="nn-NO"/>
        </w:rPr>
        <w:t>Varamedlem:</w:t>
      </w:r>
      <w:r w:rsidRPr="00B755EF">
        <w:rPr>
          <w:color w:val="000000"/>
          <w:lang w:val="nn-NO"/>
        </w:rPr>
        <w:t xml:space="preserve"> </w:t>
      </w:r>
      <w:r w:rsidR="00A7519C" w:rsidRPr="00B755EF">
        <w:rPr>
          <w:color w:val="000000"/>
          <w:lang w:val="nn-NO"/>
        </w:rPr>
        <w:tab/>
      </w:r>
      <w:r w:rsidR="001A0243">
        <w:rPr>
          <w:color w:val="000000"/>
          <w:lang w:val="nn-NO"/>
        </w:rPr>
        <w:t xml:space="preserve"> Marianne Laa (Ål), </w:t>
      </w:r>
      <w:r w:rsidR="00C003C2">
        <w:rPr>
          <w:color w:val="000000"/>
          <w:lang w:val="nn-NO"/>
        </w:rPr>
        <w:t>Wenche Skår-Ekse</w:t>
      </w:r>
      <w:r w:rsidR="00077F35">
        <w:rPr>
          <w:color w:val="000000"/>
          <w:lang w:val="nn-NO"/>
        </w:rPr>
        <w:t xml:space="preserve"> (Ål)</w:t>
      </w:r>
      <w:r w:rsidR="001B54F4">
        <w:rPr>
          <w:color w:val="000000"/>
          <w:lang w:val="nn-NO"/>
        </w:rPr>
        <w:t>.</w:t>
      </w:r>
    </w:p>
    <w:p w14:paraId="6AD2647C" w14:textId="1DD61F7C" w:rsidR="00B646D6" w:rsidRPr="001B54F4" w:rsidRDefault="001B54F4" w:rsidP="00B646D6">
      <w:pPr>
        <w:pStyle w:val="NormalWeb"/>
        <w:ind w:left="2124" w:hanging="2124"/>
        <w:rPr>
          <w:color w:val="000000"/>
          <w:lang w:val="nn-NO"/>
        </w:rPr>
      </w:pPr>
      <w:r>
        <w:rPr>
          <w:b/>
          <w:bCs/>
          <w:color w:val="000000"/>
          <w:lang w:val="nn-NO"/>
        </w:rPr>
        <w:tab/>
      </w:r>
      <w:r w:rsidRPr="001B54F4">
        <w:rPr>
          <w:color w:val="000000"/>
          <w:lang w:val="nn-NO"/>
        </w:rPr>
        <w:t>Inger Elise</w:t>
      </w:r>
      <w:r w:rsidR="00B646D6" w:rsidRPr="001B54F4">
        <w:rPr>
          <w:color w:val="000000"/>
          <w:lang w:val="nn-NO"/>
        </w:rPr>
        <w:t xml:space="preserve"> </w:t>
      </w:r>
      <w:r>
        <w:rPr>
          <w:color w:val="000000"/>
          <w:lang w:val="nn-NO"/>
        </w:rPr>
        <w:t xml:space="preserve">Kaslegard (vara Leveld) var innkalla og møtte med talerett, men ikkje stemmerett etter som </w:t>
      </w:r>
      <w:r w:rsidR="00755603">
        <w:rPr>
          <w:color w:val="000000"/>
          <w:lang w:val="nn-NO"/>
        </w:rPr>
        <w:t>faste medlemer var på plass.</w:t>
      </w:r>
      <w:r w:rsidR="00B646D6" w:rsidRPr="001B54F4">
        <w:rPr>
          <w:color w:val="000000"/>
          <w:lang w:val="nn-NO"/>
        </w:rPr>
        <w:t xml:space="preserve">                                                                </w:t>
      </w:r>
    </w:p>
    <w:p w14:paraId="3BA4D93C" w14:textId="040BAFC9" w:rsidR="008E63B5" w:rsidRPr="00530BD2" w:rsidRDefault="008E63B5" w:rsidP="008E63B5">
      <w:pPr>
        <w:pStyle w:val="NormalWeb"/>
        <w:rPr>
          <w:color w:val="000000"/>
          <w:lang w:val="nn-NO"/>
        </w:rPr>
      </w:pPr>
      <w:r w:rsidRPr="00530BD2">
        <w:rPr>
          <w:b/>
          <w:bCs/>
          <w:color w:val="000000"/>
          <w:lang w:val="nn-NO"/>
        </w:rPr>
        <w:t>Andre:</w:t>
      </w:r>
      <w:r w:rsidRPr="00530BD2">
        <w:rPr>
          <w:color w:val="000000"/>
          <w:lang w:val="nn-NO"/>
        </w:rPr>
        <w:t xml:space="preserve"> </w:t>
      </w:r>
      <w:r w:rsidR="001A0243" w:rsidRPr="00530BD2">
        <w:rPr>
          <w:color w:val="000000"/>
          <w:lang w:val="nn-NO"/>
        </w:rPr>
        <w:tab/>
      </w:r>
      <w:r w:rsidR="001A0243" w:rsidRPr="00530BD2">
        <w:rPr>
          <w:color w:val="000000"/>
          <w:lang w:val="nn-NO"/>
        </w:rPr>
        <w:tab/>
      </w:r>
      <w:r w:rsidRPr="00530BD2">
        <w:rPr>
          <w:color w:val="000000"/>
          <w:lang w:val="nn-NO"/>
        </w:rPr>
        <w:t>Anne Gerd Jorde, sekretær</w:t>
      </w:r>
    </w:p>
    <w:p w14:paraId="3E2EAF1C" w14:textId="06910AA3" w:rsidR="008E63B5" w:rsidRPr="00131674" w:rsidRDefault="008E63B5" w:rsidP="000B3758">
      <w:pPr>
        <w:pStyle w:val="NormalWeb"/>
        <w:ind w:left="2124" w:hanging="2124"/>
        <w:rPr>
          <w:color w:val="000000"/>
          <w:lang w:val="nn-NO"/>
        </w:rPr>
      </w:pPr>
      <w:r w:rsidRPr="00131674">
        <w:rPr>
          <w:b/>
          <w:bCs/>
          <w:color w:val="000000"/>
          <w:lang w:val="nn-NO"/>
        </w:rPr>
        <w:t>Forfall:</w:t>
      </w:r>
      <w:r w:rsidRPr="00131674">
        <w:rPr>
          <w:color w:val="000000"/>
          <w:lang w:val="nn-NO"/>
        </w:rPr>
        <w:t xml:space="preserve"> </w:t>
      </w:r>
      <w:r w:rsidR="001A0243" w:rsidRPr="00131674">
        <w:rPr>
          <w:color w:val="000000"/>
          <w:lang w:val="nn-NO"/>
        </w:rPr>
        <w:tab/>
      </w:r>
      <w:r w:rsidR="00131674" w:rsidRPr="005E7F53">
        <w:rPr>
          <w:color w:val="000000"/>
          <w:lang w:val="nn-NO"/>
        </w:rPr>
        <w:t xml:space="preserve">Anne Kjersti Frøyen (Ål), Arild Øystese Hansen (Ål), </w:t>
      </w:r>
    </w:p>
    <w:p w14:paraId="0A8841AB" w14:textId="77777777" w:rsidR="008E516F" w:rsidRPr="00131674" w:rsidRDefault="008E516F" w:rsidP="00147893">
      <w:pPr>
        <w:pStyle w:val="paragraph"/>
        <w:spacing w:before="0" w:beforeAutospacing="0" w:after="0" w:afterAutospacing="0"/>
        <w:textAlignment w:val="baseline"/>
        <w:rPr>
          <w:rStyle w:val="eop"/>
          <w:rFonts w:ascii="Arial" w:eastAsiaTheme="majorEastAsia" w:hAnsi="Arial" w:cs="Arial"/>
          <w:b/>
          <w:bCs/>
          <w:sz w:val="22"/>
          <w:szCs w:val="22"/>
          <w:lang w:val="nn-NO"/>
        </w:rPr>
      </w:pPr>
    </w:p>
    <w:p w14:paraId="035CFAA3" w14:textId="77777777" w:rsidR="008E516F" w:rsidRPr="00131674" w:rsidRDefault="008E516F" w:rsidP="00147893">
      <w:pPr>
        <w:pStyle w:val="paragraph"/>
        <w:spacing w:before="0" w:beforeAutospacing="0" w:after="0" w:afterAutospacing="0"/>
        <w:textAlignment w:val="baseline"/>
        <w:rPr>
          <w:rStyle w:val="eop"/>
          <w:rFonts w:ascii="Arial" w:eastAsiaTheme="majorEastAsia" w:hAnsi="Arial" w:cs="Arial"/>
          <w:b/>
          <w:bCs/>
          <w:sz w:val="22"/>
          <w:szCs w:val="22"/>
          <w:lang w:val="nn-NO"/>
        </w:rPr>
      </w:pPr>
    </w:p>
    <w:p w14:paraId="20FDC34E" w14:textId="77777777" w:rsidR="00704BE5" w:rsidRPr="00131674" w:rsidRDefault="00704BE5" w:rsidP="00664187">
      <w:pPr>
        <w:pStyle w:val="paragraph"/>
        <w:spacing w:before="0" w:beforeAutospacing="0" w:after="0" w:afterAutospacing="0"/>
        <w:textAlignment w:val="baseline"/>
        <w:rPr>
          <w:b/>
          <w:bCs/>
          <w:lang w:val="nn-NO"/>
        </w:rPr>
      </w:pPr>
    </w:p>
    <w:p w14:paraId="525EA7A9" w14:textId="77777777" w:rsidR="00704BE5" w:rsidRPr="00131674" w:rsidRDefault="00704BE5" w:rsidP="00664187">
      <w:pPr>
        <w:pStyle w:val="paragraph"/>
        <w:spacing w:before="0" w:beforeAutospacing="0" w:after="0" w:afterAutospacing="0"/>
        <w:textAlignment w:val="baseline"/>
        <w:rPr>
          <w:b/>
          <w:bCs/>
          <w:lang w:val="nn-NO"/>
        </w:rPr>
      </w:pPr>
    </w:p>
    <w:p w14:paraId="7E43FE99" w14:textId="639462D5" w:rsidR="00607876" w:rsidRPr="00131674" w:rsidRDefault="00607876" w:rsidP="00664187">
      <w:pPr>
        <w:pStyle w:val="paragraph"/>
        <w:spacing w:before="0" w:beforeAutospacing="0" w:after="0" w:afterAutospacing="0"/>
        <w:textAlignment w:val="baseline"/>
        <w:rPr>
          <w:lang w:val="nn-NO"/>
        </w:rPr>
      </w:pPr>
      <w:r w:rsidRPr="00131674">
        <w:rPr>
          <w:lang w:val="nn-NO"/>
        </w:rPr>
        <w:tab/>
      </w:r>
      <w:r w:rsidRPr="00131674">
        <w:rPr>
          <w:lang w:val="nn-NO"/>
        </w:rPr>
        <w:tab/>
      </w:r>
      <w:r w:rsidRPr="00131674">
        <w:rPr>
          <w:lang w:val="nn-NO"/>
        </w:rPr>
        <w:tab/>
      </w:r>
    </w:p>
    <w:p w14:paraId="1D91CBE8" w14:textId="77777777" w:rsidR="0035111F" w:rsidRDefault="0035111F" w:rsidP="0035111F">
      <w:pPr>
        <w:pStyle w:val="paragraph"/>
        <w:spacing w:before="0" w:beforeAutospacing="0" w:after="0" w:afterAutospacing="0"/>
        <w:textAlignment w:val="baseline"/>
        <w:rPr>
          <w:lang w:val="nn-NO"/>
        </w:rPr>
      </w:pPr>
      <w:r>
        <w:rPr>
          <w:lang w:val="nn-NO"/>
        </w:rPr>
        <w:t>SAKSLISTE:</w:t>
      </w:r>
    </w:p>
    <w:p w14:paraId="7D483927" w14:textId="77777777" w:rsidR="0035111F" w:rsidRDefault="0035111F" w:rsidP="0035111F">
      <w:pPr>
        <w:pStyle w:val="paragraph"/>
        <w:spacing w:before="0" w:beforeAutospacing="0" w:after="0" w:afterAutospacing="0"/>
        <w:textAlignment w:val="baseline"/>
        <w:rPr>
          <w:lang w:val="nn-NO"/>
        </w:rPr>
      </w:pPr>
      <w:r>
        <w:rPr>
          <w:lang w:val="nn-NO"/>
        </w:rPr>
        <w:t>FR-sak 38/24: Godkjenning av referat frå møtet 05.11.24 og innkalling 03.12.24</w:t>
      </w:r>
    </w:p>
    <w:p w14:paraId="56C57E02" w14:textId="77777777" w:rsidR="0035111F" w:rsidRDefault="0035111F" w:rsidP="0035111F">
      <w:pPr>
        <w:pStyle w:val="paragraph"/>
        <w:spacing w:before="0" w:beforeAutospacing="0" w:after="0" w:afterAutospacing="0"/>
        <w:textAlignment w:val="baseline"/>
        <w:rPr>
          <w:lang w:val="nn-NO"/>
        </w:rPr>
      </w:pPr>
      <w:r>
        <w:rPr>
          <w:lang w:val="nn-NO"/>
        </w:rPr>
        <w:t>FR-sak 39/24:</w:t>
      </w:r>
      <w:r>
        <w:rPr>
          <w:lang w:val="nn-NO"/>
        </w:rPr>
        <w:tab/>
        <w:t>Investeringsbudsjett 2024</w:t>
      </w:r>
    </w:p>
    <w:p w14:paraId="718001D8" w14:textId="77777777" w:rsidR="0035111F" w:rsidRDefault="0035111F" w:rsidP="0035111F">
      <w:pPr>
        <w:pStyle w:val="paragraph"/>
        <w:spacing w:before="0" w:beforeAutospacing="0" w:after="0" w:afterAutospacing="0"/>
        <w:textAlignment w:val="baseline"/>
        <w:rPr>
          <w:lang w:val="nn-NO"/>
        </w:rPr>
      </w:pPr>
      <w:r>
        <w:rPr>
          <w:lang w:val="nn-NO"/>
        </w:rPr>
        <w:t>FR-sak 40/24: Økonomisk statusrapport  per 15.11.24</w:t>
      </w:r>
    </w:p>
    <w:p w14:paraId="56D3A39E" w14:textId="77777777" w:rsidR="0035111F" w:rsidRDefault="0035111F" w:rsidP="0035111F">
      <w:pPr>
        <w:pStyle w:val="paragraph"/>
        <w:spacing w:before="0" w:beforeAutospacing="0" w:after="0" w:afterAutospacing="0"/>
        <w:textAlignment w:val="baseline"/>
        <w:rPr>
          <w:lang w:val="nn-NO"/>
        </w:rPr>
      </w:pPr>
      <w:r>
        <w:rPr>
          <w:lang w:val="nn-NO"/>
        </w:rPr>
        <w:t>FR-sak 41/24: Oppsett over budsjettpostar frå 2025</w:t>
      </w:r>
    </w:p>
    <w:p w14:paraId="1038D0D3" w14:textId="77777777" w:rsidR="0035111F" w:rsidRDefault="0035111F" w:rsidP="0035111F">
      <w:pPr>
        <w:pStyle w:val="paragraph"/>
        <w:spacing w:before="0" w:beforeAutospacing="0" w:after="0" w:afterAutospacing="0"/>
        <w:textAlignment w:val="baseline"/>
        <w:rPr>
          <w:lang w:val="nn-NO"/>
        </w:rPr>
      </w:pPr>
      <w:r>
        <w:rPr>
          <w:lang w:val="nn-NO"/>
        </w:rPr>
        <w:t>FR-sak 42/24: Investeringsfond</w:t>
      </w:r>
    </w:p>
    <w:p w14:paraId="6EAFDBC2" w14:textId="77777777" w:rsidR="0035111F" w:rsidRDefault="0035111F" w:rsidP="0035111F">
      <w:pPr>
        <w:pStyle w:val="paragraph"/>
        <w:spacing w:before="0" w:beforeAutospacing="0" w:after="0" w:afterAutospacing="0"/>
        <w:textAlignment w:val="baseline"/>
        <w:rPr>
          <w:lang w:val="nn-NO"/>
        </w:rPr>
      </w:pPr>
      <w:r>
        <w:rPr>
          <w:lang w:val="nn-NO"/>
        </w:rPr>
        <w:t>FR-sak 43/24: Val av leiar og nestleiar i kyrkjeleg fellesråd 2025</w:t>
      </w:r>
      <w:r w:rsidRPr="00CB0903">
        <w:rPr>
          <w:lang w:val="nn-NO"/>
        </w:rPr>
        <w:t xml:space="preserve"> </w:t>
      </w:r>
    </w:p>
    <w:p w14:paraId="6B8E88A7" w14:textId="77777777" w:rsidR="0035111F" w:rsidRDefault="0035111F" w:rsidP="0035111F">
      <w:pPr>
        <w:pStyle w:val="paragraph"/>
        <w:spacing w:before="0" w:beforeAutospacing="0" w:after="0" w:afterAutospacing="0"/>
        <w:textAlignment w:val="baseline"/>
        <w:rPr>
          <w:lang w:val="nn-NO"/>
        </w:rPr>
      </w:pPr>
      <w:r>
        <w:rPr>
          <w:lang w:val="nn-NO"/>
        </w:rPr>
        <w:t>FR-sak 44/24:</w:t>
      </w:r>
      <w:r>
        <w:rPr>
          <w:lang w:val="nn-NO"/>
        </w:rPr>
        <w:tab/>
        <w:t>Storleik på disposisjonsfond</w:t>
      </w:r>
    </w:p>
    <w:p w14:paraId="561D4D27" w14:textId="77777777" w:rsidR="0035111F" w:rsidRDefault="0035111F" w:rsidP="0035111F">
      <w:pPr>
        <w:pStyle w:val="paragraph"/>
        <w:spacing w:before="0" w:beforeAutospacing="0" w:after="0" w:afterAutospacing="0"/>
        <w:textAlignment w:val="baseline"/>
        <w:rPr>
          <w:lang w:val="nn-NO"/>
        </w:rPr>
      </w:pPr>
      <w:r>
        <w:rPr>
          <w:lang w:val="nn-NO"/>
        </w:rPr>
        <w:t>FR-sak 45/24: Telefongodtgjering</w:t>
      </w:r>
    </w:p>
    <w:p w14:paraId="3D25ACF5" w14:textId="77777777" w:rsidR="0035111F" w:rsidRDefault="0035111F" w:rsidP="0035111F">
      <w:pPr>
        <w:pStyle w:val="paragraph"/>
        <w:spacing w:before="0" w:beforeAutospacing="0" w:after="0" w:afterAutospacing="0"/>
        <w:textAlignment w:val="baseline"/>
        <w:rPr>
          <w:lang w:val="nn-NO"/>
        </w:rPr>
      </w:pPr>
      <w:r>
        <w:rPr>
          <w:lang w:val="nn-NO"/>
        </w:rPr>
        <w:t>FR-sak 46/24: Sluttrekneskap namna minnelund Ål kyrkjegard</w:t>
      </w:r>
    </w:p>
    <w:p w14:paraId="6968FA09" w14:textId="77777777" w:rsidR="0035111F" w:rsidRPr="00CC1CC4" w:rsidRDefault="0035111F" w:rsidP="0035111F">
      <w:pPr>
        <w:pStyle w:val="paragraph"/>
        <w:spacing w:before="0" w:beforeAutospacing="0" w:after="0" w:afterAutospacing="0"/>
        <w:textAlignment w:val="baseline"/>
        <w:rPr>
          <w:lang w:val="nn-NO"/>
        </w:rPr>
      </w:pPr>
      <w:r w:rsidRPr="00CC1CC4">
        <w:rPr>
          <w:lang w:val="nn-NO"/>
        </w:rPr>
        <w:t>FR-sak 47/24: Orienteringssaker</w:t>
      </w:r>
    </w:p>
    <w:p w14:paraId="186602A0" w14:textId="77777777" w:rsidR="00F962A2" w:rsidRDefault="00F962A2" w:rsidP="00CC1CC4">
      <w:pPr>
        <w:pStyle w:val="paragraph"/>
        <w:spacing w:before="0" w:beforeAutospacing="0" w:after="0" w:afterAutospacing="0"/>
        <w:textAlignment w:val="baseline"/>
        <w:rPr>
          <w:lang w:val="nn-NO"/>
        </w:rPr>
      </w:pPr>
    </w:p>
    <w:p w14:paraId="44A1B220" w14:textId="782AAE1A" w:rsidR="00CC1CC4" w:rsidRDefault="00CC1CC4" w:rsidP="00CC1CC4">
      <w:pPr>
        <w:pStyle w:val="paragraph"/>
        <w:spacing w:before="0" w:beforeAutospacing="0" w:after="0" w:afterAutospacing="0"/>
        <w:textAlignment w:val="baseline"/>
        <w:rPr>
          <w:b/>
          <w:bCs/>
          <w:lang w:val="nn-NO"/>
        </w:rPr>
      </w:pPr>
      <w:r w:rsidRPr="00D649F5">
        <w:rPr>
          <w:b/>
          <w:bCs/>
          <w:lang w:val="nn-NO"/>
        </w:rPr>
        <w:lastRenderedPageBreak/>
        <w:t xml:space="preserve">FR-sak </w:t>
      </w:r>
      <w:r>
        <w:rPr>
          <w:b/>
          <w:bCs/>
          <w:lang w:val="nn-NO"/>
        </w:rPr>
        <w:t>38/24</w:t>
      </w:r>
      <w:r w:rsidRPr="00D649F5">
        <w:rPr>
          <w:b/>
          <w:bCs/>
          <w:lang w:val="nn-NO"/>
        </w:rPr>
        <w:t xml:space="preserve">: GODKJENNING AV MØTEPROTOKOLL FRÅ MØTE </w:t>
      </w:r>
      <w:r>
        <w:rPr>
          <w:b/>
          <w:bCs/>
          <w:lang w:val="nn-NO"/>
        </w:rPr>
        <w:t>05.1124</w:t>
      </w:r>
    </w:p>
    <w:p w14:paraId="0A3B4EF1" w14:textId="77777777" w:rsidR="00CC1CC4" w:rsidRDefault="00CC1CC4" w:rsidP="00CC1CC4">
      <w:pPr>
        <w:pStyle w:val="paragraph"/>
        <w:spacing w:before="0" w:beforeAutospacing="0" w:after="0" w:afterAutospacing="0"/>
        <w:textAlignment w:val="baseline"/>
        <w:rPr>
          <w:b/>
          <w:bCs/>
          <w:lang w:val="nn-NO"/>
        </w:rPr>
      </w:pPr>
      <w:r>
        <w:rPr>
          <w:b/>
          <w:bCs/>
          <w:lang w:val="nn-NO"/>
        </w:rPr>
        <w:tab/>
      </w:r>
      <w:r>
        <w:rPr>
          <w:b/>
          <w:bCs/>
          <w:lang w:val="nn-NO"/>
        </w:rPr>
        <w:tab/>
        <w:t xml:space="preserve"> OG MØTEINNKALLING 03.12.2024</w:t>
      </w:r>
    </w:p>
    <w:p w14:paraId="20503ACF" w14:textId="77777777" w:rsidR="00CC1CC4" w:rsidRPr="00D649F5" w:rsidRDefault="00CC1CC4" w:rsidP="00CC1CC4">
      <w:pPr>
        <w:pStyle w:val="paragraph"/>
        <w:spacing w:before="0" w:beforeAutospacing="0" w:after="0" w:afterAutospacing="0"/>
        <w:textAlignment w:val="baseline"/>
        <w:rPr>
          <w:b/>
          <w:bCs/>
          <w:lang w:val="nn-NO"/>
        </w:rPr>
      </w:pPr>
    </w:p>
    <w:p w14:paraId="40ECE713" w14:textId="77777777" w:rsidR="00CC1CC4" w:rsidRPr="00D649F5" w:rsidRDefault="00CC1CC4" w:rsidP="00CC1CC4">
      <w:pPr>
        <w:pStyle w:val="paragraph"/>
        <w:spacing w:before="0" w:beforeAutospacing="0" w:after="0" w:afterAutospacing="0"/>
        <w:textAlignment w:val="baseline"/>
        <w:rPr>
          <w:b/>
          <w:bCs/>
          <w:lang w:val="nn-NO"/>
        </w:rPr>
      </w:pPr>
      <w:r w:rsidRPr="00D649F5">
        <w:rPr>
          <w:b/>
          <w:bCs/>
          <w:lang w:val="nn-NO"/>
        </w:rPr>
        <w:t>Saksdokument:</w:t>
      </w:r>
    </w:p>
    <w:p w14:paraId="5B698F81" w14:textId="77777777" w:rsidR="00CC1CC4" w:rsidRPr="00D649F5" w:rsidRDefault="00CC1CC4" w:rsidP="00CC1CC4">
      <w:pPr>
        <w:pStyle w:val="paragraph"/>
        <w:spacing w:before="0" w:beforeAutospacing="0" w:after="0" w:afterAutospacing="0"/>
        <w:textAlignment w:val="baseline"/>
        <w:rPr>
          <w:lang w:val="nn-NO"/>
        </w:rPr>
      </w:pPr>
      <w:r w:rsidRPr="00D649F5">
        <w:rPr>
          <w:lang w:val="nn-NO"/>
        </w:rPr>
        <w:t xml:space="preserve">1.Møtebok frå møtet </w:t>
      </w:r>
      <w:r>
        <w:rPr>
          <w:lang w:val="nn-NO"/>
        </w:rPr>
        <w:t>05.11.2024</w:t>
      </w:r>
    </w:p>
    <w:p w14:paraId="7BB32C44" w14:textId="77777777" w:rsidR="00CC1CC4" w:rsidRPr="00D649F5" w:rsidRDefault="00CC1CC4" w:rsidP="00CC1CC4">
      <w:pPr>
        <w:pStyle w:val="paragraph"/>
        <w:spacing w:before="0" w:beforeAutospacing="0" w:after="0" w:afterAutospacing="0"/>
        <w:textAlignment w:val="baseline"/>
        <w:rPr>
          <w:lang w:val="nn-NO"/>
        </w:rPr>
      </w:pPr>
      <w:r w:rsidRPr="00D649F5">
        <w:rPr>
          <w:lang w:val="nn-NO"/>
        </w:rPr>
        <w:t>Dokumentet ligg ved saka.</w:t>
      </w:r>
    </w:p>
    <w:p w14:paraId="23B615D4" w14:textId="77777777" w:rsidR="00CC1CC4" w:rsidRDefault="00CC1CC4" w:rsidP="00CC1CC4">
      <w:pPr>
        <w:pStyle w:val="paragraph"/>
        <w:spacing w:before="0" w:beforeAutospacing="0" w:after="0" w:afterAutospacing="0"/>
        <w:textAlignment w:val="baseline"/>
        <w:rPr>
          <w:b/>
          <w:bCs/>
          <w:lang w:val="nn-NO"/>
        </w:rPr>
      </w:pPr>
    </w:p>
    <w:p w14:paraId="1B7039DD" w14:textId="77777777" w:rsidR="00CC1CC4" w:rsidRPr="00D649F5" w:rsidRDefault="00CC1CC4" w:rsidP="00CC1CC4">
      <w:pPr>
        <w:pStyle w:val="paragraph"/>
        <w:spacing w:before="0" w:beforeAutospacing="0" w:after="0" w:afterAutospacing="0"/>
        <w:textAlignment w:val="baseline"/>
        <w:rPr>
          <w:b/>
          <w:bCs/>
          <w:lang w:val="nn-NO"/>
        </w:rPr>
      </w:pPr>
      <w:r w:rsidRPr="00D649F5">
        <w:rPr>
          <w:b/>
          <w:bCs/>
          <w:lang w:val="nn-NO"/>
        </w:rPr>
        <w:t>Saksopplysningar:</w:t>
      </w:r>
    </w:p>
    <w:p w14:paraId="3B689094" w14:textId="77777777" w:rsidR="00CC1CC4" w:rsidRDefault="00CC1CC4" w:rsidP="00CC1CC4">
      <w:pPr>
        <w:pStyle w:val="paragraph"/>
        <w:spacing w:before="0" w:beforeAutospacing="0" w:after="0" w:afterAutospacing="0"/>
        <w:textAlignment w:val="baseline"/>
        <w:rPr>
          <w:lang w:val="nn-NO"/>
        </w:rPr>
      </w:pPr>
      <w:r w:rsidRPr="00D649F5">
        <w:rPr>
          <w:lang w:val="nn-NO"/>
        </w:rPr>
        <w:t xml:space="preserve">Møtebok frå møtet i </w:t>
      </w:r>
      <w:r>
        <w:rPr>
          <w:lang w:val="nn-NO"/>
        </w:rPr>
        <w:t xml:space="preserve">Ål </w:t>
      </w:r>
      <w:r w:rsidRPr="00D649F5">
        <w:rPr>
          <w:lang w:val="nn-NO"/>
        </w:rPr>
        <w:t xml:space="preserve">kyrkjeleg fellesråd i møte </w:t>
      </w:r>
      <w:r>
        <w:rPr>
          <w:lang w:val="nn-NO"/>
        </w:rPr>
        <w:t>05.11.2024</w:t>
      </w:r>
      <w:r w:rsidRPr="00D649F5">
        <w:rPr>
          <w:lang w:val="nn-NO"/>
        </w:rPr>
        <w:t xml:space="preserve"> vert lagt fram for eventuelle korrigeringar og til godkjenning.</w:t>
      </w:r>
    </w:p>
    <w:p w14:paraId="357F4792" w14:textId="77777777" w:rsidR="00CC1CC4" w:rsidRDefault="00CC1CC4" w:rsidP="00CC1CC4">
      <w:pPr>
        <w:pStyle w:val="paragraph"/>
        <w:spacing w:before="0" w:beforeAutospacing="0" w:after="0" w:afterAutospacing="0"/>
        <w:textAlignment w:val="baseline"/>
        <w:rPr>
          <w:lang w:val="nn-NO"/>
        </w:rPr>
      </w:pPr>
    </w:p>
    <w:p w14:paraId="6EE982A7" w14:textId="77777777" w:rsidR="00CC1CC4" w:rsidRDefault="00CC1CC4" w:rsidP="00CC1CC4">
      <w:pPr>
        <w:pStyle w:val="paragraph"/>
        <w:spacing w:before="0" w:beforeAutospacing="0" w:after="0" w:afterAutospacing="0"/>
        <w:textAlignment w:val="baseline"/>
        <w:rPr>
          <w:lang w:val="nn-NO"/>
        </w:rPr>
      </w:pPr>
      <w:r>
        <w:rPr>
          <w:lang w:val="nn-NO"/>
        </w:rPr>
        <w:t>Møteinnkallinga for møtet 03.12.2024 er lagt fram for godkjenning.</w:t>
      </w:r>
    </w:p>
    <w:p w14:paraId="0F463FF9" w14:textId="77777777" w:rsidR="00CC1CC4" w:rsidRPr="00D649F5" w:rsidRDefault="00CC1CC4" w:rsidP="00CC1CC4">
      <w:pPr>
        <w:pStyle w:val="paragraph"/>
        <w:spacing w:before="0" w:beforeAutospacing="0" w:after="0" w:afterAutospacing="0"/>
        <w:textAlignment w:val="baseline"/>
        <w:rPr>
          <w:lang w:val="nn-NO"/>
        </w:rPr>
      </w:pPr>
    </w:p>
    <w:p w14:paraId="1510FE50" w14:textId="77777777" w:rsidR="00CC1CC4" w:rsidRPr="00D649F5" w:rsidRDefault="00CC1CC4" w:rsidP="00CC1CC4">
      <w:pPr>
        <w:pStyle w:val="paragraph"/>
        <w:tabs>
          <w:tab w:val="left" w:pos="7560"/>
        </w:tabs>
        <w:spacing w:before="0" w:beforeAutospacing="0" w:after="0" w:afterAutospacing="0"/>
        <w:textAlignment w:val="baseline"/>
        <w:rPr>
          <w:b/>
          <w:bCs/>
          <w:lang w:val="nn-NO"/>
        </w:rPr>
      </w:pPr>
      <w:r w:rsidRPr="00D649F5">
        <w:rPr>
          <w:b/>
          <w:bCs/>
          <w:lang w:val="nn-NO"/>
        </w:rPr>
        <w:t>Framlegg til vedtak:</w:t>
      </w:r>
      <w:r>
        <w:rPr>
          <w:b/>
          <w:bCs/>
          <w:lang w:val="nn-NO"/>
        </w:rPr>
        <w:tab/>
      </w:r>
    </w:p>
    <w:p w14:paraId="47F90825" w14:textId="77777777" w:rsidR="00CC1CC4" w:rsidRDefault="00CC1CC4" w:rsidP="00CC1CC4">
      <w:pPr>
        <w:pStyle w:val="paragraph"/>
        <w:spacing w:before="0" w:beforeAutospacing="0" w:after="0" w:afterAutospacing="0"/>
        <w:textAlignment w:val="baseline"/>
        <w:rPr>
          <w:lang w:val="nn-NO"/>
        </w:rPr>
      </w:pPr>
      <w:bookmarkStart w:id="0" w:name="_Hlk184209642"/>
      <w:r>
        <w:rPr>
          <w:lang w:val="nn-NO"/>
        </w:rPr>
        <w:t xml:space="preserve">Ål </w:t>
      </w:r>
      <w:r w:rsidRPr="00D649F5">
        <w:rPr>
          <w:lang w:val="nn-NO"/>
        </w:rPr>
        <w:t xml:space="preserve"> kyrkjeleg fellesråd godkjenner møteboka frå </w:t>
      </w:r>
      <w:r>
        <w:rPr>
          <w:lang w:val="nn-NO"/>
        </w:rPr>
        <w:t>05.11.2024</w:t>
      </w:r>
    </w:p>
    <w:p w14:paraId="37BA5F6A" w14:textId="77777777" w:rsidR="00CC1CC4" w:rsidRDefault="00CC1CC4" w:rsidP="00CC1CC4">
      <w:pPr>
        <w:pStyle w:val="paragraph"/>
        <w:spacing w:before="0" w:beforeAutospacing="0" w:after="0" w:afterAutospacing="0"/>
        <w:textAlignment w:val="baseline"/>
        <w:rPr>
          <w:lang w:val="nn-NO"/>
        </w:rPr>
      </w:pPr>
      <w:r>
        <w:rPr>
          <w:lang w:val="nn-NO"/>
        </w:rPr>
        <w:t>Innkallinga til møtet 03.12.2024 blir godkjent.</w:t>
      </w:r>
    </w:p>
    <w:bookmarkEnd w:id="0"/>
    <w:p w14:paraId="03EB3589" w14:textId="77777777" w:rsidR="00CC1CC4" w:rsidRPr="00D649F5" w:rsidRDefault="00CC1CC4" w:rsidP="00CC1CC4">
      <w:pPr>
        <w:pStyle w:val="paragraph"/>
        <w:spacing w:before="0" w:beforeAutospacing="0" w:after="0" w:afterAutospacing="0"/>
        <w:textAlignment w:val="baseline"/>
        <w:rPr>
          <w:lang w:val="nn-NO"/>
        </w:rPr>
      </w:pPr>
    </w:p>
    <w:p w14:paraId="71717BF1" w14:textId="77777777" w:rsidR="00CC1CC4" w:rsidRDefault="00CC1CC4" w:rsidP="00CC1CC4">
      <w:pPr>
        <w:pStyle w:val="paragraph"/>
        <w:spacing w:before="0" w:beforeAutospacing="0" w:after="0" w:afterAutospacing="0"/>
        <w:textAlignment w:val="baseline"/>
        <w:rPr>
          <w:b/>
          <w:bCs/>
          <w:lang w:val="nn-NO"/>
        </w:rPr>
      </w:pPr>
      <w:bookmarkStart w:id="1" w:name="_Hlk181343371"/>
      <w:r>
        <w:rPr>
          <w:b/>
          <w:bCs/>
          <w:lang w:val="nn-NO"/>
        </w:rPr>
        <w:t>Ål kyrkjelege fellesråd i møte 03.12.2024</w:t>
      </w:r>
    </w:p>
    <w:p w14:paraId="29ACCF14" w14:textId="77777777" w:rsidR="00CC1CC4" w:rsidRDefault="00CC1CC4" w:rsidP="00CC1CC4">
      <w:pPr>
        <w:pStyle w:val="paragraph"/>
        <w:spacing w:before="0" w:beforeAutospacing="0" w:after="0" w:afterAutospacing="0"/>
        <w:textAlignment w:val="baseline"/>
        <w:rPr>
          <w:b/>
          <w:bCs/>
          <w:lang w:val="nn-NO"/>
        </w:rPr>
      </w:pPr>
      <w:r w:rsidRPr="00D649F5">
        <w:rPr>
          <w:b/>
          <w:bCs/>
          <w:lang w:val="nn-NO"/>
        </w:rPr>
        <w:t>VEDTAK :</w:t>
      </w:r>
    </w:p>
    <w:bookmarkEnd w:id="1"/>
    <w:p w14:paraId="01216622" w14:textId="77777777" w:rsidR="00F962A2" w:rsidRDefault="00F962A2" w:rsidP="00F962A2">
      <w:pPr>
        <w:pStyle w:val="paragraph"/>
        <w:spacing w:before="0" w:beforeAutospacing="0" w:after="0" w:afterAutospacing="0"/>
        <w:textAlignment w:val="baseline"/>
        <w:rPr>
          <w:lang w:val="nn-NO"/>
        </w:rPr>
      </w:pPr>
      <w:r>
        <w:rPr>
          <w:lang w:val="nn-NO"/>
        </w:rPr>
        <w:t xml:space="preserve">Ål </w:t>
      </w:r>
      <w:r w:rsidRPr="00D649F5">
        <w:rPr>
          <w:lang w:val="nn-NO"/>
        </w:rPr>
        <w:t xml:space="preserve"> kyrkjeleg fellesråd godkjenner møteboka frå </w:t>
      </w:r>
      <w:r>
        <w:rPr>
          <w:lang w:val="nn-NO"/>
        </w:rPr>
        <w:t>05.11.2024</w:t>
      </w:r>
    </w:p>
    <w:p w14:paraId="7957E97C" w14:textId="77777777" w:rsidR="00F962A2" w:rsidRDefault="00F962A2" w:rsidP="00F962A2">
      <w:pPr>
        <w:pStyle w:val="paragraph"/>
        <w:spacing w:before="0" w:beforeAutospacing="0" w:after="0" w:afterAutospacing="0"/>
        <w:textAlignment w:val="baseline"/>
        <w:rPr>
          <w:lang w:val="nn-NO"/>
        </w:rPr>
      </w:pPr>
      <w:r>
        <w:rPr>
          <w:lang w:val="nn-NO"/>
        </w:rPr>
        <w:t>Innkallinga til møtet 03.12.2024 blir godkjent.</w:t>
      </w:r>
    </w:p>
    <w:p w14:paraId="6590F5ED" w14:textId="77777777" w:rsidR="00CC1CC4" w:rsidRDefault="00CC1CC4" w:rsidP="00CC1CC4">
      <w:pPr>
        <w:pStyle w:val="paragraph"/>
        <w:spacing w:before="0" w:beforeAutospacing="0" w:after="0" w:afterAutospacing="0"/>
        <w:textAlignment w:val="baseline"/>
        <w:rPr>
          <w:b/>
          <w:bCs/>
          <w:lang w:val="nn-NO"/>
        </w:rPr>
      </w:pPr>
    </w:p>
    <w:p w14:paraId="05375FC4" w14:textId="77777777" w:rsidR="00CC1CC4" w:rsidRDefault="00CC1CC4" w:rsidP="00CC1CC4">
      <w:pPr>
        <w:pStyle w:val="paragraph"/>
        <w:spacing w:before="0" w:beforeAutospacing="0" w:after="0" w:afterAutospacing="0"/>
        <w:textAlignment w:val="baseline"/>
        <w:rPr>
          <w:b/>
          <w:bCs/>
          <w:lang w:val="nn-NO"/>
        </w:rPr>
      </w:pPr>
    </w:p>
    <w:p w14:paraId="38618D70" w14:textId="77777777" w:rsidR="00CC1CC4" w:rsidRDefault="00CC1CC4" w:rsidP="00CC1CC4">
      <w:pPr>
        <w:pStyle w:val="paragraph"/>
        <w:spacing w:before="0" w:beforeAutospacing="0" w:after="0" w:afterAutospacing="0"/>
        <w:textAlignment w:val="baseline"/>
        <w:rPr>
          <w:b/>
          <w:bCs/>
          <w:lang w:val="nn-NO"/>
        </w:rPr>
      </w:pPr>
    </w:p>
    <w:p w14:paraId="117BD41D" w14:textId="77777777" w:rsidR="00CC1CC4" w:rsidRDefault="00CC1CC4" w:rsidP="00CC1CC4">
      <w:pPr>
        <w:pStyle w:val="paragraph"/>
        <w:spacing w:before="0" w:beforeAutospacing="0" w:after="0" w:afterAutospacing="0"/>
        <w:textAlignment w:val="baseline"/>
        <w:rPr>
          <w:b/>
          <w:bCs/>
          <w:lang w:val="nn-NO"/>
        </w:rPr>
      </w:pPr>
    </w:p>
    <w:p w14:paraId="56850884" w14:textId="77777777" w:rsidR="00CC1CC4" w:rsidRDefault="00CC1CC4" w:rsidP="00CC1CC4">
      <w:pPr>
        <w:pStyle w:val="paragraph"/>
        <w:spacing w:before="0" w:beforeAutospacing="0" w:after="0" w:afterAutospacing="0"/>
        <w:textAlignment w:val="baseline"/>
        <w:rPr>
          <w:b/>
          <w:bCs/>
          <w:lang w:val="nn-NO"/>
        </w:rPr>
      </w:pPr>
    </w:p>
    <w:p w14:paraId="48A4A1B2" w14:textId="77777777" w:rsidR="00CC1CC4" w:rsidRDefault="00CC1CC4" w:rsidP="00CC1CC4">
      <w:pPr>
        <w:pStyle w:val="paragraph"/>
        <w:spacing w:before="0" w:beforeAutospacing="0" w:after="0" w:afterAutospacing="0"/>
        <w:textAlignment w:val="baseline"/>
        <w:rPr>
          <w:b/>
          <w:bCs/>
          <w:lang w:val="nn-NO"/>
        </w:rPr>
      </w:pPr>
    </w:p>
    <w:p w14:paraId="018BE92C" w14:textId="072EDE60" w:rsidR="00CC1CC4" w:rsidRDefault="00CC1CC4" w:rsidP="00CC1CC4">
      <w:pPr>
        <w:pStyle w:val="paragraph"/>
        <w:spacing w:before="0" w:beforeAutospacing="0" w:after="0" w:afterAutospacing="0"/>
        <w:textAlignment w:val="baseline"/>
        <w:rPr>
          <w:b/>
          <w:bCs/>
          <w:lang w:val="nn-NO"/>
        </w:rPr>
      </w:pPr>
      <w:r>
        <w:rPr>
          <w:b/>
          <w:bCs/>
          <w:lang w:val="nn-NO"/>
        </w:rPr>
        <w:t>FR-sak 39/24:  INVESTERINGSBUDSJETT 2024</w:t>
      </w:r>
    </w:p>
    <w:p w14:paraId="6F7CF6D4" w14:textId="77777777" w:rsidR="00CC1CC4" w:rsidRPr="006A56A4" w:rsidRDefault="00CC1CC4" w:rsidP="00CC1CC4">
      <w:pPr>
        <w:pStyle w:val="paragraph"/>
        <w:spacing w:before="0" w:beforeAutospacing="0" w:after="0" w:afterAutospacing="0"/>
        <w:textAlignment w:val="baseline"/>
        <w:rPr>
          <w:lang w:val="nn-NO"/>
        </w:rPr>
      </w:pPr>
      <w:r>
        <w:rPr>
          <w:lang w:val="nn-NO"/>
        </w:rPr>
        <w:tab/>
      </w:r>
    </w:p>
    <w:p w14:paraId="2816058D" w14:textId="77777777" w:rsidR="00CC1CC4" w:rsidRDefault="00CC1CC4" w:rsidP="00CC1CC4">
      <w:pPr>
        <w:pStyle w:val="paragraph"/>
        <w:spacing w:before="0" w:beforeAutospacing="0" w:after="0" w:afterAutospacing="0"/>
        <w:textAlignment w:val="baseline"/>
        <w:rPr>
          <w:b/>
          <w:bCs/>
          <w:lang w:val="nn-NO"/>
        </w:rPr>
      </w:pPr>
      <w:r>
        <w:rPr>
          <w:b/>
          <w:bCs/>
          <w:lang w:val="nn-NO"/>
        </w:rPr>
        <w:t>Saksopplysningar:</w:t>
      </w:r>
    </w:p>
    <w:p w14:paraId="6FDFABD7" w14:textId="77777777" w:rsidR="00CC1CC4" w:rsidRPr="008C6707" w:rsidRDefault="00CC1CC4" w:rsidP="00CC1CC4">
      <w:pPr>
        <w:pStyle w:val="paragraph"/>
        <w:spacing w:before="0" w:beforeAutospacing="0" w:after="0" w:afterAutospacing="0"/>
        <w:textAlignment w:val="baseline"/>
        <w:rPr>
          <w:lang w:val="nn-NO"/>
        </w:rPr>
      </w:pPr>
      <w:r>
        <w:rPr>
          <w:lang w:val="nn-NO"/>
        </w:rPr>
        <w:t>Under revidering av rekneskap for 2023, kom revisjonen om merknad om at det ikkje var lagt inn budsjett i alle kolonnane.  Det kan sjå ut som det ikkje har vore laga investeringsbudsjett dei siste åra.   Det er derfor viktig å få vedteke eit investeringsbudsjett for 2024 sjølv om året snart er omme. Då vil vi unngå merknad på dette for 2024 rekneskapen.</w:t>
      </w:r>
    </w:p>
    <w:p w14:paraId="72D04B17" w14:textId="77777777" w:rsidR="00CC1CC4" w:rsidRDefault="00CC1CC4" w:rsidP="00CC1CC4">
      <w:pPr>
        <w:pStyle w:val="paragraph"/>
        <w:spacing w:after="0"/>
        <w:textAlignment w:val="baseline"/>
        <w:rPr>
          <w:b/>
          <w:bCs/>
          <w:lang w:val="nn-NO"/>
        </w:rPr>
      </w:pPr>
      <w:r>
        <w:rPr>
          <w:b/>
          <w:bCs/>
          <w:lang w:val="nn-NO"/>
        </w:rPr>
        <w:t>Økonomi:</w:t>
      </w:r>
    </w:p>
    <w:p w14:paraId="3BDDB874" w14:textId="77777777" w:rsidR="00CC1CC4" w:rsidRPr="00F05A94" w:rsidRDefault="00CC1CC4" w:rsidP="00CC1CC4">
      <w:pPr>
        <w:pStyle w:val="paragraph"/>
        <w:spacing w:after="0"/>
        <w:textAlignment w:val="baseline"/>
        <w:rPr>
          <w:b/>
          <w:bCs/>
          <w:lang w:val="nn-NO"/>
        </w:rPr>
      </w:pPr>
      <w:r w:rsidRPr="003A572B">
        <w:rPr>
          <w:lang w:val="nn-NO"/>
        </w:rPr>
        <w:t xml:space="preserve">Ansvar 32 </w:t>
      </w:r>
      <w:r>
        <w:rPr>
          <w:lang w:val="nn-NO"/>
        </w:rPr>
        <w:t>er Ål kyrkjegard, teneste 43 er kyrkjegard og prosjekt 13 er minnelund.</w:t>
      </w:r>
    </w:p>
    <w:tbl>
      <w:tblPr>
        <w:tblStyle w:val="Tabellrutenett"/>
        <w:tblW w:w="0" w:type="auto"/>
        <w:tblLook w:val="04A0" w:firstRow="1" w:lastRow="0" w:firstColumn="1" w:lastColumn="0" w:noHBand="0" w:noVBand="1"/>
      </w:tblPr>
      <w:tblGrid>
        <w:gridCol w:w="964"/>
        <w:gridCol w:w="963"/>
        <w:gridCol w:w="1003"/>
        <w:gridCol w:w="1083"/>
        <w:gridCol w:w="2219"/>
        <w:gridCol w:w="1418"/>
      </w:tblGrid>
      <w:tr w:rsidR="00CC1CC4" w14:paraId="5024A416" w14:textId="77777777" w:rsidTr="00A64DD7">
        <w:tc>
          <w:tcPr>
            <w:tcW w:w="964" w:type="dxa"/>
          </w:tcPr>
          <w:p w14:paraId="43FA00CC" w14:textId="77777777" w:rsidR="00CC1CC4" w:rsidRDefault="00CC1CC4" w:rsidP="00A64DD7">
            <w:pPr>
              <w:pStyle w:val="paragraph"/>
              <w:spacing w:after="0"/>
              <w:textAlignment w:val="baseline"/>
              <w:rPr>
                <w:b/>
                <w:bCs/>
                <w:lang w:val="nn-NO"/>
              </w:rPr>
            </w:pPr>
            <w:bookmarkStart w:id="2" w:name="_Hlk183445710"/>
            <w:r>
              <w:rPr>
                <w:b/>
                <w:bCs/>
                <w:lang w:val="nn-NO"/>
              </w:rPr>
              <w:t>Art</w:t>
            </w:r>
          </w:p>
        </w:tc>
        <w:tc>
          <w:tcPr>
            <w:tcW w:w="963" w:type="dxa"/>
          </w:tcPr>
          <w:p w14:paraId="68FD76F6" w14:textId="77777777" w:rsidR="00CC1CC4" w:rsidRDefault="00CC1CC4" w:rsidP="00A64DD7">
            <w:pPr>
              <w:pStyle w:val="paragraph"/>
              <w:spacing w:after="0"/>
              <w:textAlignment w:val="baseline"/>
              <w:rPr>
                <w:b/>
                <w:bCs/>
                <w:lang w:val="nn-NO"/>
              </w:rPr>
            </w:pPr>
            <w:r>
              <w:rPr>
                <w:b/>
                <w:bCs/>
                <w:lang w:val="nn-NO"/>
              </w:rPr>
              <w:t>Ansvar</w:t>
            </w:r>
          </w:p>
        </w:tc>
        <w:tc>
          <w:tcPr>
            <w:tcW w:w="1003" w:type="dxa"/>
          </w:tcPr>
          <w:p w14:paraId="5EC9A7F0" w14:textId="77777777" w:rsidR="00CC1CC4" w:rsidRDefault="00CC1CC4" w:rsidP="00A64DD7">
            <w:pPr>
              <w:pStyle w:val="paragraph"/>
              <w:spacing w:after="0"/>
              <w:textAlignment w:val="baseline"/>
              <w:rPr>
                <w:b/>
                <w:bCs/>
                <w:lang w:val="nn-NO"/>
              </w:rPr>
            </w:pPr>
            <w:r>
              <w:rPr>
                <w:b/>
                <w:bCs/>
                <w:lang w:val="nn-NO"/>
              </w:rPr>
              <w:t>Teneste</w:t>
            </w:r>
          </w:p>
        </w:tc>
        <w:tc>
          <w:tcPr>
            <w:tcW w:w="1083" w:type="dxa"/>
          </w:tcPr>
          <w:p w14:paraId="793C8397" w14:textId="77777777" w:rsidR="00CC1CC4" w:rsidRDefault="00CC1CC4" w:rsidP="00A64DD7">
            <w:pPr>
              <w:pStyle w:val="paragraph"/>
              <w:spacing w:after="0"/>
              <w:textAlignment w:val="baseline"/>
              <w:rPr>
                <w:b/>
                <w:bCs/>
                <w:lang w:val="nn-NO"/>
              </w:rPr>
            </w:pPr>
            <w:r>
              <w:rPr>
                <w:b/>
                <w:bCs/>
                <w:lang w:val="nn-NO"/>
              </w:rPr>
              <w:t>Prosjekt</w:t>
            </w:r>
          </w:p>
        </w:tc>
        <w:tc>
          <w:tcPr>
            <w:tcW w:w="2219" w:type="dxa"/>
          </w:tcPr>
          <w:p w14:paraId="21913D28" w14:textId="77777777" w:rsidR="00CC1CC4" w:rsidRDefault="00CC1CC4" w:rsidP="00A64DD7">
            <w:pPr>
              <w:pStyle w:val="paragraph"/>
              <w:spacing w:after="0"/>
              <w:textAlignment w:val="baseline"/>
              <w:rPr>
                <w:b/>
                <w:bCs/>
                <w:lang w:val="nn-NO"/>
              </w:rPr>
            </w:pPr>
            <w:r>
              <w:rPr>
                <w:b/>
                <w:bCs/>
                <w:lang w:val="nn-NO"/>
              </w:rPr>
              <w:t>Tekst</w:t>
            </w:r>
          </w:p>
        </w:tc>
        <w:tc>
          <w:tcPr>
            <w:tcW w:w="1418" w:type="dxa"/>
          </w:tcPr>
          <w:p w14:paraId="5BE3E067" w14:textId="77777777" w:rsidR="00CC1CC4" w:rsidRDefault="00CC1CC4" w:rsidP="00A64DD7">
            <w:pPr>
              <w:pStyle w:val="paragraph"/>
              <w:spacing w:after="0"/>
              <w:textAlignment w:val="baseline"/>
              <w:rPr>
                <w:b/>
                <w:bCs/>
                <w:lang w:val="nn-NO"/>
              </w:rPr>
            </w:pPr>
            <w:r>
              <w:rPr>
                <w:b/>
                <w:bCs/>
                <w:lang w:val="nn-NO"/>
              </w:rPr>
              <w:t>Budsjett 24</w:t>
            </w:r>
          </w:p>
        </w:tc>
      </w:tr>
      <w:tr w:rsidR="00CC1CC4" w:rsidRPr="0084746C" w14:paraId="34F6B1FF" w14:textId="77777777" w:rsidTr="00A64DD7">
        <w:tc>
          <w:tcPr>
            <w:tcW w:w="964" w:type="dxa"/>
          </w:tcPr>
          <w:p w14:paraId="28B7C393" w14:textId="77777777" w:rsidR="00CC1CC4" w:rsidRPr="0084746C" w:rsidRDefault="00CC1CC4" w:rsidP="00A64DD7">
            <w:pPr>
              <w:pStyle w:val="paragraph"/>
              <w:spacing w:after="0"/>
              <w:textAlignment w:val="baseline"/>
              <w:rPr>
                <w:lang w:val="nn-NO"/>
              </w:rPr>
            </w:pPr>
            <w:r>
              <w:rPr>
                <w:lang w:val="nn-NO"/>
              </w:rPr>
              <w:t>02700</w:t>
            </w:r>
          </w:p>
        </w:tc>
        <w:tc>
          <w:tcPr>
            <w:tcW w:w="963" w:type="dxa"/>
          </w:tcPr>
          <w:p w14:paraId="2CD6A13D" w14:textId="77777777" w:rsidR="00CC1CC4" w:rsidRPr="0084746C" w:rsidRDefault="00CC1CC4" w:rsidP="00A64DD7">
            <w:pPr>
              <w:pStyle w:val="paragraph"/>
              <w:spacing w:after="0"/>
              <w:textAlignment w:val="baseline"/>
              <w:rPr>
                <w:lang w:val="nn-NO"/>
              </w:rPr>
            </w:pPr>
            <w:r>
              <w:rPr>
                <w:lang w:val="nn-NO"/>
              </w:rPr>
              <w:t>32</w:t>
            </w:r>
          </w:p>
        </w:tc>
        <w:tc>
          <w:tcPr>
            <w:tcW w:w="1003" w:type="dxa"/>
          </w:tcPr>
          <w:p w14:paraId="40F47BE6" w14:textId="77777777" w:rsidR="00CC1CC4" w:rsidRPr="0084746C" w:rsidRDefault="00CC1CC4" w:rsidP="00A64DD7">
            <w:pPr>
              <w:pStyle w:val="paragraph"/>
              <w:spacing w:after="0"/>
              <w:textAlignment w:val="baseline"/>
              <w:rPr>
                <w:lang w:val="nn-NO"/>
              </w:rPr>
            </w:pPr>
            <w:r>
              <w:rPr>
                <w:lang w:val="nn-NO"/>
              </w:rPr>
              <w:t>43</w:t>
            </w:r>
          </w:p>
        </w:tc>
        <w:tc>
          <w:tcPr>
            <w:tcW w:w="1083" w:type="dxa"/>
          </w:tcPr>
          <w:p w14:paraId="7E41FF1E" w14:textId="77777777" w:rsidR="00CC1CC4" w:rsidRPr="0084746C" w:rsidRDefault="00CC1CC4" w:rsidP="00A64DD7">
            <w:pPr>
              <w:pStyle w:val="paragraph"/>
              <w:spacing w:after="0"/>
              <w:textAlignment w:val="baseline"/>
              <w:rPr>
                <w:lang w:val="nn-NO"/>
              </w:rPr>
            </w:pPr>
            <w:r>
              <w:rPr>
                <w:lang w:val="nn-NO"/>
              </w:rPr>
              <w:t>13</w:t>
            </w:r>
          </w:p>
        </w:tc>
        <w:tc>
          <w:tcPr>
            <w:tcW w:w="2219" w:type="dxa"/>
          </w:tcPr>
          <w:p w14:paraId="44E51690" w14:textId="77777777" w:rsidR="00CC1CC4" w:rsidRPr="0084746C" w:rsidRDefault="00CC1CC4" w:rsidP="00A64DD7">
            <w:pPr>
              <w:pStyle w:val="paragraph"/>
              <w:spacing w:after="0"/>
              <w:textAlignment w:val="baseline"/>
              <w:rPr>
                <w:lang w:val="nn-NO"/>
              </w:rPr>
            </w:pPr>
            <w:r>
              <w:rPr>
                <w:lang w:val="nn-NO"/>
              </w:rPr>
              <w:t>Kjøp av tenester</w:t>
            </w:r>
          </w:p>
        </w:tc>
        <w:tc>
          <w:tcPr>
            <w:tcW w:w="1418" w:type="dxa"/>
          </w:tcPr>
          <w:p w14:paraId="239F651C" w14:textId="77777777" w:rsidR="00CC1CC4" w:rsidRPr="0084746C" w:rsidRDefault="00CC1CC4" w:rsidP="00A64DD7">
            <w:pPr>
              <w:pStyle w:val="paragraph"/>
              <w:spacing w:after="0"/>
              <w:jc w:val="right"/>
              <w:textAlignment w:val="baseline"/>
              <w:rPr>
                <w:lang w:val="nn-NO"/>
              </w:rPr>
            </w:pPr>
            <w:r>
              <w:rPr>
                <w:lang w:val="nn-NO"/>
              </w:rPr>
              <w:t>22 000</w:t>
            </w:r>
          </w:p>
        </w:tc>
      </w:tr>
      <w:tr w:rsidR="00CC1CC4" w:rsidRPr="0084746C" w14:paraId="4642FEB2" w14:textId="77777777" w:rsidTr="00A64DD7">
        <w:tc>
          <w:tcPr>
            <w:tcW w:w="964" w:type="dxa"/>
          </w:tcPr>
          <w:p w14:paraId="771760C5" w14:textId="77777777" w:rsidR="00CC1CC4" w:rsidRPr="0084746C" w:rsidRDefault="00CC1CC4" w:rsidP="00A64DD7">
            <w:pPr>
              <w:pStyle w:val="paragraph"/>
              <w:spacing w:after="0"/>
              <w:textAlignment w:val="baseline"/>
              <w:rPr>
                <w:lang w:val="nn-NO"/>
              </w:rPr>
            </w:pPr>
            <w:r>
              <w:rPr>
                <w:lang w:val="nn-NO"/>
              </w:rPr>
              <w:t>02750</w:t>
            </w:r>
          </w:p>
        </w:tc>
        <w:tc>
          <w:tcPr>
            <w:tcW w:w="963" w:type="dxa"/>
          </w:tcPr>
          <w:p w14:paraId="56E85D4D" w14:textId="77777777" w:rsidR="00CC1CC4" w:rsidRPr="0084746C" w:rsidRDefault="00CC1CC4" w:rsidP="00A64DD7">
            <w:pPr>
              <w:pStyle w:val="paragraph"/>
              <w:spacing w:after="0"/>
              <w:textAlignment w:val="baseline"/>
              <w:rPr>
                <w:lang w:val="nn-NO"/>
              </w:rPr>
            </w:pPr>
            <w:r>
              <w:rPr>
                <w:lang w:val="nn-NO"/>
              </w:rPr>
              <w:t>32</w:t>
            </w:r>
          </w:p>
        </w:tc>
        <w:tc>
          <w:tcPr>
            <w:tcW w:w="1003" w:type="dxa"/>
          </w:tcPr>
          <w:p w14:paraId="2B503701" w14:textId="77777777" w:rsidR="00CC1CC4" w:rsidRPr="0084746C" w:rsidRDefault="00CC1CC4" w:rsidP="00A64DD7">
            <w:pPr>
              <w:pStyle w:val="paragraph"/>
              <w:spacing w:after="0"/>
              <w:textAlignment w:val="baseline"/>
              <w:rPr>
                <w:lang w:val="nn-NO"/>
              </w:rPr>
            </w:pPr>
            <w:r>
              <w:rPr>
                <w:lang w:val="nn-NO"/>
              </w:rPr>
              <w:t>43</w:t>
            </w:r>
          </w:p>
        </w:tc>
        <w:tc>
          <w:tcPr>
            <w:tcW w:w="1083" w:type="dxa"/>
          </w:tcPr>
          <w:p w14:paraId="3F5AE7A5" w14:textId="77777777" w:rsidR="00CC1CC4" w:rsidRPr="0084746C" w:rsidRDefault="00CC1CC4" w:rsidP="00A64DD7">
            <w:pPr>
              <w:pStyle w:val="paragraph"/>
              <w:spacing w:after="0"/>
              <w:textAlignment w:val="baseline"/>
              <w:rPr>
                <w:lang w:val="nn-NO"/>
              </w:rPr>
            </w:pPr>
            <w:r>
              <w:rPr>
                <w:lang w:val="nn-NO"/>
              </w:rPr>
              <w:t>13</w:t>
            </w:r>
          </w:p>
        </w:tc>
        <w:tc>
          <w:tcPr>
            <w:tcW w:w="2219" w:type="dxa"/>
          </w:tcPr>
          <w:p w14:paraId="1D758D52" w14:textId="77777777" w:rsidR="00CC1CC4" w:rsidRPr="0084746C" w:rsidRDefault="00CC1CC4" w:rsidP="00A64DD7">
            <w:pPr>
              <w:pStyle w:val="paragraph"/>
              <w:spacing w:after="0"/>
              <w:textAlignment w:val="baseline"/>
              <w:rPr>
                <w:lang w:val="nn-NO"/>
              </w:rPr>
            </w:pPr>
            <w:r>
              <w:rPr>
                <w:lang w:val="nn-NO"/>
              </w:rPr>
              <w:t>Nybygg og anlegg</w:t>
            </w:r>
          </w:p>
        </w:tc>
        <w:tc>
          <w:tcPr>
            <w:tcW w:w="1418" w:type="dxa"/>
          </w:tcPr>
          <w:p w14:paraId="41BB373D" w14:textId="77777777" w:rsidR="00CC1CC4" w:rsidRPr="0084746C" w:rsidRDefault="00CC1CC4" w:rsidP="00A64DD7">
            <w:pPr>
              <w:pStyle w:val="paragraph"/>
              <w:spacing w:after="0"/>
              <w:jc w:val="right"/>
              <w:textAlignment w:val="baseline"/>
              <w:rPr>
                <w:lang w:val="nn-NO"/>
              </w:rPr>
            </w:pPr>
            <w:r>
              <w:rPr>
                <w:lang w:val="nn-NO"/>
              </w:rPr>
              <w:t>1 168 205</w:t>
            </w:r>
          </w:p>
        </w:tc>
      </w:tr>
      <w:tr w:rsidR="00CC1CC4" w:rsidRPr="0084746C" w14:paraId="10ECF091" w14:textId="77777777" w:rsidTr="00A64DD7">
        <w:tc>
          <w:tcPr>
            <w:tcW w:w="964" w:type="dxa"/>
          </w:tcPr>
          <w:p w14:paraId="1331BCD9" w14:textId="77777777" w:rsidR="00CC1CC4" w:rsidRPr="0084746C" w:rsidRDefault="00CC1CC4" w:rsidP="00A64DD7">
            <w:pPr>
              <w:pStyle w:val="paragraph"/>
              <w:spacing w:after="0"/>
              <w:textAlignment w:val="baseline"/>
              <w:rPr>
                <w:lang w:val="nn-NO"/>
              </w:rPr>
            </w:pPr>
          </w:p>
        </w:tc>
        <w:tc>
          <w:tcPr>
            <w:tcW w:w="963" w:type="dxa"/>
          </w:tcPr>
          <w:p w14:paraId="76267D90" w14:textId="77777777" w:rsidR="00CC1CC4" w:rsidRPr="0084746C" w:rsidRDefault="00CC1CC4" w:rsidP="00A64DD7">
            <w:pPr>
              <w:pStyle w:val="paragraph"/>
              <w:spacing w:after="0"/>
              <w:textAlignment w:val="baseline"/>
              <w:rPr>
                <w:lang w:val="nn-NO"/>
              </w:rPr>
            </w:pPr>
          </w:p>
        </w:tc>
        <w:tc>
          <w:tcPr>
            <w:tcW w:w="1003" w:type="dxa"/>
          </w:tcPr>
          <w:p w14:paraId="3DABE803" w14:textId="77777777" w:rsidR="00CC1CC4" w:rsidRPr="0084746C" w:rsidRDefault="00CC1CC4" w:rsidP="00A64DD7">
            <w:pPr>
              <w:pStyle w:val="paragraph"/>
              <w:spacing w:after="0"/>
              <w:textAlignment w:val="baseline"/>
              <w:rPr>
                <w:lang w:val="nn-NO"/>
              </w:rPr>
            </w:pPr>
          </w:p>
        </w:tc>
        <w:tc>
          <w:tcPr>
            <w:tcW w:w="1083" w:type="dxa"/>
          </w:tcPr>
          <w:p w14:paraId="06F087BF" w14:textId="77777777" w:rsidR="00CC1CC4" w:rsidRPr="0084746C" w:rsidRDefault="00CC1CC4" w:rsidP="00A64DD7">
            <w:pPr>
              <w:pStyle w:val="paragraph"/>
              <w:spacing w:after="0"/>
              <w:textAlignment w:val="baseline"/>
              <w:rPr>
                <w:lang w:val="nn-NO"/>
              </w:rPr>
            </w:pPr>
          </w:p>
        </w:tc>
        <w:tc>
          <w:tcPr>
            <w:tcW w:w="2219" w:type="dxa"/>
          </w:tcPr>
          <w:p w14:paraId="549456E5" w14:textId="77777777" w:rsidR="00CC1CC4" w:rsidRPr="0084746C" w:rsidRDefault="00CC1CC4" w:rsidP="00A64DD7">
            <w:pPr>
              <w:pStyle w:val="paragraph"/>
              <w:spacing w:after="0"/>
              <w:textAlignment w:val="baseline"/>
              <w:rPr>
                <w:lang w:val="nn-NO"/>
              </w:rPr>
            </w:pPr>
          </w:p>
        </w:tc>
        <w:tc>
          <w:tcPr>
            <w:tcW w:w="1418" w:type="dxa"/>
          </w:tcPr>
          <w:p w14:paraId="59D664FC" w14:textId="77777777" w:rsidR="00CC1CC4" w:rsidRPr="007A0BDE" w:rsidRDefault="00CC1CC4" w:rsidP="00A64DD7">
            <w:pPr>
              <w:pStyle w:val="paragraph"/>
              <w:spacing w:after="0"/>
              <w:jc w:val="right"/>
              <w:textAlignment w:val="baseline"/>
              <w:rPr>
                <w:b/>
                <w:bCs/>
                <w:lang w:val="nn-NO"/>
              </w:rPr>
            </w:pPr>
            <w:r>
              <w:rPr>
                <w:b/>
                <w:bCs/>
                <w:lang w:val="nn-NO"/>
              </w:rPr>
              <w:t>1 190 205</w:t>
            </w:r>
          </w:p>
        </w:tc>
      </w:tr>
      <w:tr w:rsidR="00CC1CC4" w:rsidRPr="0084746C" w14:paraId="3BF2C81D" w14:textId="77777777" w:rsidTr="00A64DD7">
        <w:tc>
          <w:tcPr>
            <w:tcW w:w="964" w:type="dxa"/>
          </w:tcPr>
          <w:p w14:paraId="6CD5960F" w14:textId="77777777" w:rsidR="00CC1CC4" w:rsidRPr="0084746C" w:rsidRDefault="00CC1CC4" w:rsidP="00A64DD7">
            <w:pPr>
              <w:pStyle w:val="paragraph"/>
              <w:spacing w:after="0"/>
              <w:textAlignment w:val="baseline"/>
              <w:rPr>
                <w:lang w:val="nn-NO"/>
              </w:rPr>
            </w:pPr>
          </w:p>
        </w:tc>
        <w:tc>
          <w:tcPr>
            <w:tcW w:w="963" w:type="dxa"/>
          </w:tcPr>
          <w:p w14:paraId="58EA9DCE" w14:textId="77777777" w:rsidR="00CC1CC4" w:rsidRPr="0084746C" w:rsidRDefault="00CC1CC4" w:rsidP="00A64DD7">
            <w:pPr>
              <w:pStyle w:val="paragraph"/>
              <w:spacing w:after="0"/>
              <w:textAlignment w:val="baseline"/>
              <w:rPr>
                <w:lang w:val="nn-NO"/>
              </w:rPr>
            </w:pPr>
          </w:p>
        </w:tc>
        <w:tc>
          <w:tcPr>
            <w:tcW w:w="1003" w:type="dxa"/>
          </w:tcPr>
          <w:p w14:paraId="3BB4D874" w14:textId="77777777" w:rsidR="00CC1CC4" w:rsidRPr="0084746C" w:rsidRDefault="00CC1CC4" w:rsidP="00A64DD7">
            <w:pPr>
              <w:pStyle w:val="paragraph"/>
              <w:spacing w:after="0"/>
              <w:textAlignment w:val="baseline"/>
              <w:rPr>
                <w:lang w:val="nn-NO"/>
              </w:rPr>
            </w:pPr>
          </w:p>
        </w:tc>
        <w:tc>
          <w:tcPr>
            <w:tcW w:w="1083" w:type="dxa"/>
          </w:tcPr>
          <w:p w14:paraId="23E0B435" w14:textId="77777777" w:rsidR="00CC1CC4" w:rsidRPr="0084746C" w:rsidRDefault="00CC1CC4" w:rsidP="00A64DD7">
            <w:pPr>
              <w:pStyle w:val="paragraph"/>
              <w:spacing w:after="0"/>
              <w:textAlignment w:val="baseline"/>
              <w:rPr>
                <w:lang w:val="nn-NO"/>
              </w:rPr>
            </w:pPr>
          </w:p>
        </w:tc>
        <w:tc>
          <w:tcPr>
            <w:tcW w:w="2219" w:type="dxa"/>
          </w:tcPr>
          <w:p w14:paraId="7E6E1577" w14:textId="77777777" w:rsidR="00CC1CC4" w:rsidRPr="0084746C" w:rsidRDefault="00CC1CC4" w:rsidP="00A64DD7">
            <w:pPr>
              <w:pStyle w:val="paragraph"/>
              <w:spacing w:after="0"/>
              <w:textAlignment w:val="baseline"/>
              <w:rPr>
                <w:lang w:val="nn-NO"/>
              </w:rPr>
            </w:pPr>
          </w:p>
        </w:tc>
        <w:tc>
          <w:tcPr>
            <w:tcW w:w="1418" w:type="dxa"/>
          </w:tcPr>
          <w:p w14:paraId="603A699E" w14:textId="77777777" w:rsidR="00CC1CC4" w:rsidRPr="0084746C" w:rsidRDefault="00CC1CC4" w:rsidP="00A64DD7">
            <w:pPr>
              <w:pStyle w:val="paragraph"/>
              <w:spacing w:after="0"/>
              <w:jc w:val="right"/>
              <w:textAlignment w:val="baseline"/>
              <w:rPr>
                <w:lang w:val="nn-NO"/>
              </w:rPr>
            </w:pPr>
          </w:p>
        </w:tc>
      </w:tr>
      <w:tr w:rsidR="00CC1CC4" w:rsidRPr="0084746C" w14:paraId="0CFC8973" w14:textId="77777777" w:rsidTr="00A64DD7">
        <w:tc>
          <w:tcPr>
            <w:tcW w:w="964" w:type="dxa"/>
          </w:tcPr>
          <w:p w14:paraId="6BF3C1B8" w14:textId="77777777" w:rsidR="00CC1CC4" w:rsidRPr="0084746C" w:rsidRDefault="00CC1CC4" w:rsidP="00A64DD7">
            <w:pPr>
              <w:pStyle w:val="paragraph"/>
              <w:spacing w:after="0"/>
              <w:textAlignment w:val="baseline"/>
              <w:rPr>
                <w:lang w:val="nn-NO"/>
              </w:rPr>
            </w:pPr>
            <w:r>
              <w:rPr>
                <w:lang w:val="nn-NO"/>
              </w:rPr>
              <w:t>07290</w:t>
            </w:r>
          </w:p>
        </w:tc>
        <w:tc>
          <w:tcPr>
            <w:tcW w:w="963" w:type="dxa"/>
          </w:tcPr>
          <w:p w14:paraId="015BB119" w14:textId="77777777" w:rsidR="00CC1CC4" w:rsidRPr="0084746C" w:rsidRDefault="00CC1CC4" w:rsidP="00A64DD7">
            <w:pPr>
              <w:pStyle w:val="paragraph"/>
              <w:spacing w:after="0"/>
              <w:textAlignment w:val="baseline"/>
              <w:rPr>
                <w:lang w:val="nn-NO"/>
              </w:rPr>
            </w:pPr>
            <w:r>
              <w:rPr>
                <w:lang w:val="nn-NO"/>
              </w:rPr>
              <w:t>32</w:t>
            </w:r>
          </w:p>
        </w:tc>
        <w:tc>
          <w:tcPr>
            <w:tcW w:w="1003" w:type="dxa"/>
          </w:tcPr>
          <w:p w14:paraId="35A5CC4C" w14:textId="77777777" w:rsidR="00CC1CC4" w:rsidRPr="0084746C" w:rsidRDefault="00CC1CC4" w:rsidP="00A64DD7">
            <w:pPr>
              <w:pStyle w:val="paragraph"/>
              <w:spacing w:after="0"/>
              <w:textAlignment w:val="baseline"/>
              <w:rPr>
                <w:lang w:val="nn-NO"/>
              </w:rPr>
            </w:pPr>
            <w:r>
              <w:rPr>
                <w:lang w:val="nn-NO"/>
              </w:rPr>
              <w:t>43</w:t>
            </w:r>
          </w:p>
        </w:tc>
        <w:tc>
          <w:tcPr>
            <w:tcW w:w="1083" w:type="dxa"/>
          </w:tcPr>
          <w:p w14:paraId="349B4CA3" w14:textId="77777777" w:rsidR="00CC1CC4" w:rsidRPr="0084746C" w:rsidRDefault="00CC1CC4" w:rsidP="00A64DD7">
            <w:pPr>
              <w:pStyle w:val="paragraph"/>
              <w:spacing w:after="0"/>
              <w:textAlignment w:val="baseline"/>
              <w:rPr>
                <w:lang w:val="nn-NO"/>
              </w:rPr>
            </w:pPr>
            <w:r>
              <w:rPr>
                <w:lang w:val="nn-NO"/>
              </w:rPr>
              <w:t>13</w:t>
            </w:r>
          </w:p>
        </w:tc>
        <w:tc>
          <w:tcPr>
            <w:tcW w:w="2219" w:type="dxa"/>
          </w:tcPr>
          <w:p w14:paraId="44D7E407" w14:textId="77777777" w:rsidR="00CC1CC4" w:rsidRPr="0084746C" w:rsidRDefault="00CC1CC4" w:rsidP="00A64DD7">
            <w:pPr>
              <w:pStyle w:val="paragraph"/>
              <w:spacing w:after="0"/>
              <w:textAlignment w:val="baseline"/>
              <w:rPr>
                <w:lang w:val="nn-NO"/>
              </w:rPr>
            </w:pPr>
            <w:r>
              <w:rPr>
                <w:lang w:val="nn-NO"/>
              </w:rPr>
              <w:t>Mva komp.invester</w:t>
            </w:r>
          </w:p>
        </w:tc>
        <w:tc>
          <w:tcPr>
            <w:tcW w:w="1418" w:type="dxa"/>
          </w:tcPr>
          <w:p w14:paraId="2953C014" w14:textId="77777777" w:rsidR="00CC1CC4" w:rsidRPr="0084746C" w:rsidRDefault="00CC1CC4" w:rsidP="00A64DD7">
            <w:pPr>
              <w:pStyle w:val="paragraph"/>
              <w:spacing w:after="0"/>
              <w:jc w:val="right"/>
              <w:textAlignment w:val="baseline"/>
              <w:rPr>
                <w:lang w:val="nn-NO"/>
              </w:rPr>
            </w:pPr>
            <w:r>
              <w:rPr>
                <w:lang w:val="nn-NO"/>
              </w:rPr>
              <w:t>250 000</w:t>
            </w:r>
          </w:p>
        </w:tc>
      </w:tr>
      <w:tr w:rsidR="00CC1CC4" w:rsidRPr="0084746C" w14:paraId="769BE4B0" w14:textId="77777777" w:rsidTr="00A64DD7">
        <w:tc>
          <w:tcPr>
            <w:tcW w:w="964" w:type="dxa"/>
          </w:tcPr>
          <w:p w14:paraId="4F31AD82" w14:textId="77777777" w:rsidR="00CC1CC4" w:rsidRPr="0084746C" w:rsidRDefault="00CC1CC4" w:rsidP="00A64DD7">
            <w:pPr>
              <w:pStyle w:val="paragraph"/>
              <w:spacing w:after="0"/>
              <w:textAlignment w:val="baseline"/>
              <w:rPr>
                <w:lang w:val="nn-NO"/>
              </w:rPr>
            </w:pPr>
            <w:r>
              <w:rPr>
                <w:lang w:val="nn-NO"/>
              </w:rPr>
              <w:t>08450</w:t>
            </w:r>
          </w:p>
        </w:tc>
        <w:tc>
          <w:tcPr>
            <w:tcW w:w="963" w:type="dxa"/>
          </w:tcPr>
          <w:p w14:paraId="3FDA3EED" w14:textId="77777777" w:rsidR="00CC1CC4" w:rsidRPr="0084746C" w:rsidRDefault="00CC1CC4" w:rsidP="00A64DD7">
            <w:pPr>
              <w:pStyle w:val="paragraph"/>
              <w:spacing w:after="0"/>
              <w:textAlignment w:val="baseline"/>
              <w:rPr>
                <w:lang w:val="nn-NO"/>
              </w:rPr>
            </w:pPr>
            <w:r>
              <w:rPr>
                <w:lang w:val="nn-NO"/>
              </w:rPr>
              <w:t>32</w:t>
            </w:r>
          </w:p>
        </w:tc>
        <w:tc>
          <w:tcPr>
            <w:tcW w:w="1003" w:type="dxa"/>
          </w:tcPr>
          <w:p w14:paraId="32ACD6C0" w14:textId="77777777" w:rsidR="00CC1CC4" w:rsidRPr="0084746C" w:rsidRDefault="00CC1CC4" w:rsidP="00A64DD7">
            <w:pPr>
              <w:pStyle w:val="paragraph"/>
              <w:spacing w:after="0"/>
              <w:textAlignment w:val="baseline"/>
              <w:rPr>
                <w:lang w:val="nn-NO"/>
              </w:rPr>
            </w:pPr>
            <w:r>
              <w:rPr>
                <w:lang w:val="nn-NO"/>
              </w:rPr>
              <w:t>43</w:t>
            </w:r>
          </w:p>
        </w:tc>
        <w:tc>
          <w:tcPr>
            <w:tcW w:w="1083" w:type="dxa"/>
          </w:tcPr>
          <w:p w14:paraId="2BB7569F" w14:textId="77777777" w:rsidR="00CC1CC4" w:rsidRPr="0084746C" w:rsidRDefault="00CC1CC4" w:rsidP="00A64DD7">
            <w:pPr>
              <w:pStyle w:val="paragraph"/>
              <w:spacing w:after="0"/>
              <w:textAlignment w:val="baseline"/>
              <w:rPr>
                <w:lang w:val="nn-NO"/>
              </w:rPr>
            </w:pPr>
            <w:r>
              <w:rPr>
                <w:lang w:val="nn-NO"/>
              </w:rPr>
              <w:t>13</w:t>
            </w:r>
          </w:p>
        </w:tc>
        <w:tc>
          <w:tcPr>
            <w:tcW w:w="2219" w:type="dxa"/>
          </w:tcPr>
          <w:p w14:paraId="3382E78E" w14:textId="77777777" w:rsidR="00CC1CC4" w:rsidRPr="0084746C" w:rsidRDefault="00CC1CC4" w:rsidP="00A64DD7">
            <w:pPr>
              <w:pStyle w:val="paragraph"/>
              <w:spacing w:after="0"/>
              <w:textAlignment w:val="baseline"/>
              <w:rPr>
                <w:lang w:val="nn-NO"/>
              </w:rPr>
            </w:pPr>
            <w:r>
              <w:rPr>
                <w:lang w:val="nn-NO"/>
              </w:rPr>
              <w:t>Invest.tilskot kommunen</w:t>
            </w:r>
          </w:p>
        </w:tc>
        <w:tc>
          <w:tcPr>
            <w:tcW w:w="1418" w:type="dxa"/>
          </w:tcPr>
          <w:p w14:paraId="3FFA0B9A" w14:textId="77777777" w:rsidR="00CC1CC4" w:rsidRPr="0084746C" w:rsidRDefault="00CC1CC4" w:rsidP="00A64DD7">
            <w:pPr>
              <w:pStyle w:val="paragraph"/>
              <w:spacing w:after="0"/>
              <w:jc w:val="right"/>
              <w:textAlignment w:val="baseline"/>
              <w:rPr>
                <w:lang w:val="nn-NO"/>
              </w:rPr>
            </w:pPr>
            <w:r>
              <w:rPr>
                <w:lang w:val="nn-NO"/>
              </w:rPr>
              <w:t>118 000</w:t>
            </w:r>
          </w:p>
        </w:tc>
      </w:tr>
      <w:tr w:rsidR="00CC1CC4" w:rsidRPr="0084746C" w14:paraId="2E7C3303" w14:textId="77777777" w:rsidTr="00A64DD7">
        <w:tc>
          <w:tcPr>
            <w:tcW w:w="964" w:type="dxa"/>
          </w:tcPr>
          <w:p w14:paraId="55A13AA8" w14:textId="77777777" w:rsidR="00CC1CC4" w:rsidRPr="0084746C" w:rsidRDefault="00CC1CC4" w:rsidP="00A64DD7">
            <w:pPr>
              <w:pStyle w:val="paragraph"/>
              <w:spacing w:after="0"/>
              <w:textAlignment w:val="baseline"/>
              <w:rPr>
                <w:lang w:val="nn-NO"/>
              </w:rPr>
            </w:pPr>
            <w:r>
              <w:rPr>
                <w:lang w:val="nn-NO"/>
              </w:rPr>
              <w:t>09500</w:t>
            </w:r>
          </w:p>
        </w:tc>
        <w:tc>
          <w:tcPr>
            <w:tcW w:w="963" w:type="dxa"/>
          </w:tcPr>
          <w:p w14:paraId="25542FA7" w14:textId="77777777" w:rsidR="00CC1CC4" w:rsidRPr="0084746C" w:rsidRDefault="00CC1CC4" w:rsidP="00A64DD7">
            <w:pPr>
              <w:pStyle w:val="paragraph"/>
              <w:spacing w:after="0"/>
              <w:textAlignment w:val="baseline"/>
              <w:rPr>
                <w:lang w:val="nn-NO"/>
              </w:rPr>
            </w:pPr>
            <w:r>
              <w:rPr>
                <w:lang w:val="nn-NO"/>
              </w:rPr>
              <w:t>32</w:t>
            </w:r>
          </w:p>
        </w:tc>
        <w:tc>
          <w:tcPr>
            <w:tcW w:w="1003" w:type="dxa"/>
          </w:tcPr>
          <w:p w14:paraId="29B4CD5F" w14:textId="77777777" w:rsidR="00CC1CC4" w:rsidRPr="0084746C" w:rsidRDefault="00CC1CC4" w:rsidP="00A64DD7">
            <w:pPr>
              <w:pStyle w:val="paragraph"/>
              <w:spacing w:after="0"/>
              <w:textAlignment w:val="baseline"/>
              <w:rPr>
                <w:lang w:val="nn-NO"/>
              </w:rPr>
            </w:pPr>
            <w:r>
              <w:rPr>
                <w:lang w:val="nn-NO"/>
              </w:rPr>
              <w:t>43</w:t>
            </w:r>
          </w:p>
        </w:tc>
        <w:tc>
          <w:tcPr>
            <w:tcW w:w="1083" w:type="dxa"/>
          </w:tcPr>
          <w:p w14:paraId="183775BA" w14:textId="77777777" w:rsidR="00CC1CC4" w:rsidRPr="0084746C" w:rsidRDefault="00CC1CC4" w:rsidP="00A64DD7">
            <w:pPr>
              <w:pStyle w:val="paragraph"/>
              <w:spacing w:after="0"/>
              <w:textAlignment w:val="baseline"/>
              <w:rPr>
                <w:lang w:val="nn-NO"/>
              </w:rPr>
            </w:pPr>
            <w:r>
              <w:rPr>
                <w:lang w:val="nn-NO"/>
              </w:rPr>
              <w:t>13</w:t>
            </w:r>
          </w:p>
        </w:tc>
        <w:tc>
          <w:tcPr>
            <w:tcW w:w="2219" w:type="dxa"/>
          </w:tcPr>
          <w:p w14:paraId="22AC2D99" w14:textId="77777777" w:rsidR="00CC1CC4" w:rsidRPr="0084746C" w:rsidRDefault="00CC1CC4" w:rsidP="00A64DD7">
            <w:pPr>
              <w:pStyle w:val="paragraph"/>
              <w:spacing w:after="0"/>
              <w:textAlignment w:val="baseline"/>
              <w:rPr>
                <w:lang w:val="nn-NO"/>
              </w:rPr>
            </w:pPr>
            <w:r>
              <w:rPr>
                <w:lang w:val="nn-NO"/>
              </w:rPr>
              <w:t>Bruk av bundne fond</w:t>
            </w:r>
          </w:p>
        </w:tc>
        <w:tc>
          <w:tcPr>
            <w:tcW w:w="1418" w:type="dxa"/>
          </w:tcPr>
          <w:p w14:paraId="425E15EE" w14:textId="77777777" w:rsidR="00CC1CC4" w:rsidRPr="0084746C" w:rsidRDefault="00CC1CC4" w:rsidP="00A64DD7">
            <w:pPr>
              <w:pStyle w:val="paragraph"/>
              <w:spacing w:after="0"/>
              <w:jc w:val="right"/>
              <w:textAlignment w:val="baseline"/>
              <w:rPr>
                <w:lang w:val="nn-NO"/>
              </w:rPr>
            </w:pPr>
            <w:r>
              <w:rPr>
                <w:lang w:val="nn-NO"/>
              </w:rPr>
              <w:t>822 205</w:t>
            </w:r>
          </w:p>
        </w:tc>
      </w:tr>
      <w:tr w:rsidR="00CC1CC4" w:rsidRPr="0084746C" w14:paraId="79E3706E" w14:textId="77777777" w:rsidTr="00A64DD7">
        <w:tc>
          <w:tcPr>
            <w:tcW w:w="964" w:type="dxa"/>
          </w:tcPr>
          <w:p w14:paraId="6DBDD4FA" w14:textId="77777777" w:rsidR="00CC1CC4" w:rsidRDefault="00CC1CC4" w:rsidP="00A64DD7">
            <w:pPr>
              <w:pStyle w:val="paragraph"/>
              <w:spacing w:after="0"/>
              <w:textAlignment w:val="baseline"/>
              <w:rPr>
                <w:lang w:val="nn-NO"/>
              </w:rPr>
            </w:pPr>
          </w:p>
        </w:tc>
        <w:tc>
          <w:tcPr>
            <w:tcW w:w="963" w:type="dxa"/>
          </w:tcPr>
          <w:p w14:paraId="26A06153" w14:textId="77777777" w:rsidR="00CC1CC4" w:rsidRDefault="00CC1CC4" w:rsidP="00A64DD7">
            <w:pPr>
              <w:pStyle w:val="paragraph"/>
              <w:spacing w:after="0"/>
              <w:textAlignment w:val="baseline"/>
              <w:rPr>
                <w:lang w:val="nn-NO"/>
              </w:rPr>
            </w:pPr>
          </w:p>
        </w:tc>
        <w:tc>
          <w:tcPr>
            <w:tcW w:w="1003" w:type="dxa"/>
          </w:tcPr>
          <w:p w14:paraId="71C27335" w14:textId="77777777" w:rsidR="00CC1CC4" w:rsidRDefault="00CC1CC4" w:rsidP="00A64DD7">
            <w:pPr>
              <w:pStyle w:val="paragraph"/>
              <w:spacing w:after="0"/>
              <w:textAlignment w:val="baseline"/>
              <w:rPr>
                <w:lang w:val="nn-NO"/>
              </w:rPr>
            </w:pPr>
          </w:p>
        </w:tc>
        <w:tc>
          <w:tcPr>
            <w:tcW w:w="1083" w:type="dxa"/>
          </w:tcPr>
          <w:p w14:paraId="4BCAB216" w14:textId="77777777" w:rsidR="00CC1CC4" w:rsidRDefault="00CC1CC4" w:rsidP="00A64DD7">
            <w:pPr>
              <w:pStyle w:val="paragraph"/>
              <w:spacing w:after="0"/>
              <w:textAlignment w:val="baseline"/>
              <w:rPr>
                <w:lang w:val="nn-NO"/>
              </w:rPr>
            </w:pPr>
          </w:p>
        </w:tc>
        <w:tc>
          <w:tcPr>
            <w:tcW w:w="2219" w:type="dxa"/>
          </w:tcPr>
          <w:p w14:paraId="3A1EDD52" w14:textId="77777777" w:rsidR="00CC1CC4" w:rsidRDefault="00CC1CC4" w:rsidP="00A64DD7">
            <w:pPr>
              <w:pStyle w:val="paragraph"/>
              <w:spacing w:after="0"/>
              <w:textAlignment w:val="baseline"/>
              <w:rPr>
                <w:lang w:val="nn-NO"/>
              </w:rPr>
            </w:pPr>
          </w:p>
        </w:tc>
        <w:tc>
          <w:tcPr>
            <w:tcW w:w="1418" w:type="dxa"/>
          </w:tcPr>
          <w:p w14:paraId="4D1D58C6" w14:textId="77777777" w:rsidR="00CC1CC4" w:rsidRPr="00C8048C" w:rsidRDefault="00CC1CC4" w:rsidP="00A64DD7">
            <w:pPr>
              <w:pStyle w:val="paragraph"/>
              <w:spacing w:after="0"/>
              <w:jc w:val="right"/>
              <w:textAlignment w:val="baseline"/>
              <w:rPr>
                <w:b/>
                <w:bCs/>
                <w:lang w:val="nn-NO"/>
              </w:rPr>
            </w:pPr>
            <w:r w:rsidRPr="00C8048C">
              <w:rPr>
                <w:b/>
                <w:bCs/>
                <w:lang w:val="nn-NO"/>
              </w:rPr>
              <w:t>1 190 205</w:t>
            </w:r>
          </w:p>
        </w:tc>
      </w:tr>
    </w:tbl>
    <w:bookmarkEnd w:id="2"/>
    <w:p w14:paraId="7F521D02" w14:textId="77777777" w:rsidR="00CC1CC4" w:rsidRPr="004621B9" w:rsidRDefault="00CC1CC4" w:rsidP="00CC1CC4">
      <w:pPr>
        <w:pStyle w:val="paragraph"/>
        <w:spacing w:before="0" w:beforeAutospacing="0" w:after="0" w:afterAutospacing="0"/>
        <w:textAlignment w:val="baseline"/>
        <w:rPr>
          <w:b/>
          <w:bCs/>
          <w:lang w:val="nn-NO"/>
        </w:rPr>
      </w:pPr>
      <w:r w:rsidRPr="004621B9">
        <w:rPr>
          <w:b/>
          <w:bCs/>
          <w:lang w:val="nn-NO"/>
        </w:rPr>
        <w:lastRenderedPageBreak/>
        <w:t>Konsekvensar for barn og unge:</w:t>
      </w:r>
    </w:p>
    <w:p w14:paraId="0C2FD45C" w14:textId="77777777" w:rsidR="00CC1CC4" w:rsidRDefault="00CC1CC4" w:rsidP="00CC1CC4">
      <w:pPr>
        <w:pStyle w:val="paragraph"/>
        <w:spacing w:before="0" w:beforeAutospacing="0" w:after="0" w:afterAutospacing="0"/>
        <w:textAlignment w:val="baseline"/>
        <w:rPr>
          <w:lang w:val="nn-NO"/>
        </w:rPr>
      </w:pPr>
      <w:r>
        <w:rPr>
          <w:lang w:val="nn-NO"/>
        </w:rPr>
        <w:t>Ingen.</w:t>
      </w:r>
    </w:p>
    <w:p w14:paraId="21F28000" w14:textId="77777777" w:rsidR="00CC1CC4" w:rsidRPr="00DC1213" w:rsidRDefault="00CC1CC4" w:rsidP="00CC1CC4">
      <w:pPr>
        <w:pStyle w:val="paragraph"/>
        <w:spacing w:before="0" w:beforeAutospacing="0" w:after="0" w:afterAutospacing="0"/>
        <w:textAlignment w:val="baseline"/>
        <w:rPr>
          <w:lang w:val="nn-NO"/>
        </w:rPr>
      </w:pPr>
      <w:r w:rsidRPr="004621B9">
        <w:rPr>
          <w:b/>
          <w:bCs/>
          <w:lang w:val="nn-NO"/>
        </w:rPr>
        <w:t>Konsekvensar for miljøet:</w:t>
      </w:r>
    </w:p>
    <w:p w14:paraId="6F254AC7" w14:textId="77777777" w:rsidR="00CC1CC4" w:rsidRPr="005814B4" w:rsidRDefault="00CC1CC4" w:rsidP="00CC1CC4">
      <w:pPr>
        <w:pStyle w:val="paragraph"/>
        <w:spacing w:before="0" w:beforeAutospacing="0" w:after="0" w:afterAutospacing="0"/>
        <w:textAlignment w:val="baseline"/>
        <w:rPr>
          <w:lang w:val="nn-NO"/>
        </w:rPr>
      </w:pPr>
      <w:r w:rsidRPr="005814B4">
        <w:rPr>
          <w:lang w:val="nn-NO"/>
        </w:rPr>
        <w:t>Ingen</w:t>
      </w:r>
    </w:p>
    <w:p w14:paraId="04B298C7" w14:textId="77777777" w:rsidR="00CC1CC4" w:rsidRDefault="00CC1CC4" w:rsidP="00CC1CC4">
      <w:pPr>
        <w:pStyle w:val="paragraph"/>
        <w:spacing w:before="0" w:beforeAutospacing="0" w:after="0" w:afterAutospacing="0"/>
        <w:textAlignment w:val="baseline"/>
        <w:rPr>
          <w:b/>
          <w:bCs/>
          <w:lang w:val="nn-NO"/>
        </w:rPr>
      </w:pPr>
    </w:p>
    <w:p w14:paraId="529BADBC" w14:textId="77777777" w:rsidR="00CC1CC4" w:rsidRPr="004621B9" w:rsidRDefault="00CC1CC4" w:rsidP="00CC1CC4">
      <w:pPr>
        <w:pStyle w:val="paragraph"/>
        <w:spacing w:before="0" w:beforeAutospacing="0" w:after="0" w:afterAutospacing="0"/>
        <w:textAlignment w:val="baseline"/>
        <w:rPr>
          <w:b/>
          <w:bCs/>
          <w:lang w:val="nn-NO"/>
        </w:rPr>
      </w:pPr>
      <w:r w:rsidRPr="004621B9">
        <w:rPr>
          <w:b/>
          <w:bCs/>
          <w:lang w:val="nn-NO"/>
        </w:rPr>
        <w:t>Drøfting:</w:t>
      </w:r>
    </w:p>
    <w:p w14:paraId="3964DBEA" w14:textId="200D15B6" w:rsidR="00CC1CC4" w:rsidRDefault="00CC1CC4" w:rsidP="00CC1CC4">
      <w:pPr>
        <w:pStyle w:val="paragraph"/>
        <w:spacing w:before="0" w:beforeAutospacing="0" w:after="0" w:afterAutospacing="0"/>
        <w:textAlignment w:val="baseline"/>
        <w:rPr>
          <w:lang w:val="nn-NO"/>
        </w:rPr>
      </w:pPr>
      <w:r>
        <w:rPr>
          <w:lang w:val="nn-NO"/>
        </w:rPr>
        <w:t>Budsjettet vart noko detaljert i summane ettersom det bundne fondet hadde ein urund sum.</w:t>
      </w:r>
    </w:p>
    <w:p w14:paraId="6D5578F2" w14:textId="77777777" w:rsidR="00CC1CC4" w:rsidRPr="00B923F1" w:rsidRDefault="00CC1CC4" w:rsidP="00CC1CC4">
      <w:pPr>
        <w:pStyle w:val="paragraph"/>
        <w:spacing w:before="0" w:beforeAutospacing="0" w:after="0" w:afterAutospacing="0"/>
        <w:textAlignment w:val="baseline"/>
        <w:rPr>
          <w:lang w:val="nn-NO"/>
        </w:rPr>
      </w:pPr>
    </w:p>
    <w:p w14:paraId="030DCD0F" w14:textId="77777777" w:rsidR="00CC1CC4" w:rsidRDefault="00CC1CC4" w:rsidP="00CC1CC4">
      <w:pPr>
        <w:pStyle w:val="paragraph"/>
        <w:spacing w:before="0" w:beforeAutospacing="0" w:after="0" w:afterAutospacing="0"/>
        <w:textAlignment w:val="baseline"/>
        <w:rPr>
          <w:b/>
          <w:bCs/>
          <w:lang w:val="nn-NO"/>
        </w:rPr>
      </w:pPr>
      <w:r w:rsidRPr="006A56A4">
        <w:rPr>
          <w:b/>
          <w:bCs/>
          <w:lang w:val="nn-NO"/>
        </w:rPr>
        <w:t>Framlegg til vedtak</w:t>
      </w:r>
      <w:r>
        <w:rPr>
          <w:b/>
          <w:bCs/>
          <w:lang w:val="nn-NO"/>
        </w:rPr>
        <w:t>:</w:t>
      </w:r>
    </w:p>
    <w:p w14:paraId="438076B7" w14:textId="77777777" w:rsidR="00CC1CC4" w:rsidRPr="00FD3025" w:rsidRDefault="00CC1CC4" w:rsidP="00CC1CC4">
      <w:pPr>
        <w:pStyle w:val="paragraph"/>
        <w:spacing w:before="0" w:beforeAutospacing="0" w:after="0" w:afterAutospacing="0"/>
        <w:textAlignment w:val="baseline"/>
        <w:rPr>
          <w:lang w:val="nn-NO"/>
        </w:rPr>
      </w:pPr>
      <w:r>
        <w:rPr>
          <w:lang w:val="nn-NO"/>
        </w:rPr>
        <w:t>Følgjande investeringsbudsjett for 2024 vert vedteke:</w:t>
      </w:r>
      <w:r>
        <w:rPr>
          <w:lang w:val="nn-NO"/>
        </w:rPr>
        <w:br/>
      </w:r>
    </w:p>
    <w:tbl>
      <w:tblPr>
        <w:tblStyle w:val="Tabellrutenett"/>
        <w:tblW w:w="0" w:type="auto"/>
        <w:tblLook w:val="04A0" w:firstRow="1" w:lastRow="0" w:firstColumn="1" w:lastColumn="0" w:noHBand="0" w:noVBand="1"/>
      </w:tblPr>
      <w:tblGrid>
        <w:gridCol w:w="964"/>
        <w:gridCol w:w="963"/>
        <w:gridCol w:w="1003"/>
        <w:gridCol w:w="1083"/>
        <w:gridCol w:w="2219"/>
        <w:gridCol w:w="1418"/>
      </w:tblGrid>
      <w:tr w:rsidR="00CC1CC4" w14:paraId="7BBAAC0C" w14:textId="77777777" w:rsidTr="00A64DD7">
        <w:tc>
          <w:tcPr>
            <w:tcW w:w="964" w:type="dxa"/>
          </w:tcPr>
          <w:p w14:paraId="32572226" w14:textId="77777777" w:rsidR="00CC1CC4" w:rsidRDefault="00CC1CC4" w:rsidP="00A64DD7">
            <w:pPr>
              <w:pStyle w:val="paragraph"/>
              <w:spacing w:after="0"/>
              <w:textAlignment w:val="baseline"/>
              <w:rPr>
                <w:b/>
                <w:bCs/>
                <w:lang w:val="nn-NO"/>
              </w:rPr>
            </w:pPr>
            <w:r>
              <w:rPr>
                <w:b/>
                <w:bCs/>
                <w:lang w:val="nn-NO"/>
              </w:rPr>
              <w:t>Art</w:t>
            </w:r>
          </w:p>
        </w:tc>
        <w:tc>
          <w:tcPr>
            <w:tcW w:w="963" w:type="dxa"/>
          </w:tcPr>
          <w:p w14:paraId="53C5EA37" w14:textId="77777777" w:rsidR="00CC1CC4" w:rsidRDefault="00CC1CC4" w:rsidP="00A64DD7">
            <w:pPr>
              <w:pStyle w:val="paragraph"/>
              <w:spacing w:after="0"/>
              <w:textAlignment w:val="baseline"/>
              <w:rPr>
                <w:b/>
                <w:bCs/>
                <w:lang w:val="nn-NO"/>
              </w:rPr>
            </w:pPr>
            <w:r>
              <w:rPr>
                <w:b/>
                <w:bCs/>
                <w:lang w:val="nn-NO"/>
              </w:rPr>
              <w:t>Ansvar</w:t>
            </w:r>
          </w:p>
        </w:tc>
        <w:tc>
          <w:tcPr>
            <w:tcW w:w="1003" w:type="dxa"/>
          </w:tcPr>
          <w:p w14:paraId="6AB714B9" w14:textId="77777777" w:rsidR="00CC1CC4" w:rsidRDefault="00CC1CC4" w:rsidP="00A64DD7">
            <w:pPr>
              <w:pStyle w:val="paragraph"/>
              <w:spacing w:after="0"/>
              <w:textAlignment w:val="baseline"/>
              <w:rPr>
                <w:b/>
                <w:bCs/>
                <w:lang w:val="nn-NO"/>
              </w:rPr>
            </w:pPr>
            <w:r>
              <w:rPr>
                <w:b/>
                <w:bCs/>
                <w:lang w:val="nn-NO"/>
              </w:rPr>
              <w:t>Teneste</w:t>
            </w:r>
          </w:p>
        </w:tc>
        <w:tc>
          <w:tcPr>
            <w:tcW w:w="1083" w:type="dxa"/>
          </w:tcPr>
          <w:p w14:paraId="0CA2E7C2" w14:textId="77777777" w:rsidR="00CC1CC4" w:rsidRDefault="00CC1CC4" w:rsidP="00A64DD7">
            <w:pPr>
              <w:pStyle w:val="paragraph"/>
              <w:spacing w:after="0"/>
              <w:textAlignment w:val="baseline"/>
              <w:rPr>
                <w:b/>
                <w:bCs/>
                <w:lang w:val="nn-NO"/>
              </w:rPr>
            </w:pPr>
            <w:r>
              <w:rPr>
                <w:b/>
                <w:bCs/>
                <w:lang w:val="nn-NO"/>
              </w:rPr>
              <w:t>Prosjekt</w:t>
            </w:r>
          </w:p>
        </w:tc>
        <w:tc>
          <w:tcPr>
            <w:tcW w:w="2219" w:type="dxa"/>
          </w:tcPr>
          <w:p w14:paraId="60A1BC31" w14:textId="77777777" w:rsidR="00CC1CC4" w:rsidRDefault="00CC1CC4" w:rsidP="00A64DD7">
            <w:pPr>
              <w:pStyle w:val="paragraph"/>
              <w:spacing w:after="0"/>
              <w:textAlignment w:val="baseline"/>
              <w:rPr>
                <w:b/>
                <w:bCs/>
                <w:lang w:val="nn-NO"/>
              </w:rPr>
            </w:pPr>
            <w:r>
              <w:rPr>
                <w:b/>
                <w:bCs/>
                <w:lang w:val="nn-NO"/>
              </w:rPr>
              <w:t>Tekst</w:t>
            </w:r>
          </w:p>
        </w:tc>
        <w:tc>
          <w:tcPr>
            <w:tcW w:w="1418" w:type="dxa"/>
          </w:tcPr>
          <w:p w14:paraId="37BD7EEA" w14:textId="77777777" w:rsidR="00CC1CC4" w:rsidRDefault="00CC1CC4" w:rsidP="00A64DD7">
            <w:pPr>
              <w:pStyle w:val="paragraph"/>
              <w:spacing w:after="0"/>
              <w:textAlignment w:val="baseline"/>
              <w:rPr>
                <w:b/>
                <w:bCs/>
                <w:lang w:val="nn-NO"/>
              </w:rPr>
            </w:pPr>
            <w:r>
              <w:rPr>
                <w:b/>
                <w:bCs/>
                <w:lang w:val="nn-NO"/>
              </w:rPr>
              <w:t>Budsjett 24</w:t>
            </w:r>
          </w:p>
        </w:tc>
      </w:tr>
      <w:tr w:rsidR="00CC1CC4" w:rsidRPr="0084746C" w14:paraId="1DCD9159" w14:textId="77777777" w:rsidTr="00A64DD7">
        <w:tc>
          <w:tcPr>
            <w:tcW w:w="964" w:type="dxa"/>
          </w:tcPr>
          <w:p w14:paraId="43674EC8" w14:textId="77777777" w:rsidR="00CC1CC4" w:rsidRPr="0084746C" w:rsidRDefault="00CC1CC4" w:rsidP="00A64DD7">
            <w:pPr>
              <w:pStyle w:val="paragraph"/>
              <w:spacing w:after="0"/>
              <w:textAlignment w:val="baseline"/>
              <w:rPr>
                <w:lang w:val="nn-NO"/>
              </w:rPr>
            </w:pPr>
            <w:r>
              <w:rPr>
                <w:lang w:val="nn-NO"/>
              </w:rPr>
              <w:t>02700</w:t>
            </w:r>
          </w:p>
        </w:tc>
        <w:tc>
          <w:tcPr>
            <w:tcW w:w="963" w:type="dxa"/>
          </w:tcPr>
          <w:p w14:paraId="6D462366" w14:textId="77777777" w:rsidR="00CC1CC4" w:rsidRPr="0084746C" w:rsidRDefault="00CC1CC4" w:rsidP="00A64DD7">
            <w:pPr>
              <w:pStyle w:val="paragraph"/>
              <w:spacing w:after="0"/>
              <w:textAlignment w:val="baseline"/>
              <w:rPr>
                <w:lang w:val="nn-NO"/>
              </w:rPr>
            </w:pPr>
            <w:r>
              <w:rPr>
                <w:lang w:val="nn-NO"/>
              </w:rPr>
              <w:t>32</w:t>
            </w:r>
          </w:p>
        </w:tc>
        <w:tc>
          <w:tcPr>
            <w:tcW w:w="1003" w:type="dxa"/>
          </w:tcPr>
          <w:p w14:paraId="36C8EA9B" w14:textId="77777777" w:rsidR="00CC1CC4" w:rsidRPr="0084746C" w:rsidRDefault="00CC1CC4" w:rsidP="00A64DD7">
            <w:pPr>
              <w:pStyle w:val="paragraph"/>
              <w:spacing w:after="0"/>
              <w:textAlignment w:val="baseline"/>
              <w:rPr>
                <w:lang w:val="nn-NO"/>
              </w:rPr>
            </w:pPr>
            <w:r>
              <w:rPr>
                <w:lang w:val="nn-NO"/>
              </w:rPr>
              <w:t>43</w:t>
            </w:r>
          </w:p>
        </w:tc>
        <w:tc>
          <w:tcPr>
            <w:tcW w:w="1083" w:type="dxa"/>
          </w:tcPr>
          <w:p w14:paraId="54DCFB2C" w14:textId="77777777" w:rsidR="00CC1CC4" w:rsidRPr="0084746C" w:rsidRDefault="00CC1CC4" w:rsidP="00A64DD7">
            <w:pPr>
              <w:pStyle w:val="paragraph"/>
              <w:spacing w:after="0"/>
              <w:textAlignment w:val="baseline"/>
              <w:rPr>
                <w:lang w:val="nn-NO"/>
              </w:rPr>
            </w:pPr>
            <w:r>
              <w:rPr>
                <w:lang w:val="nn-NO"/>
              </w:rPr>
              <w:t>13</w:t>
            </w:r>
          </w:p>
        </w:tc>
        <w:tc>
          <w:tcPr>
            <w:tcW w:w="2219" w:type="dxa"/>
          </w:tcPr>
          <w:p w14:paraId="3C9CB009" w14:textId="77777777" w:rsidR="00CC1CC4" w:rsidRPr="0084746C" w:rsidRDefault="00CC1CC4" w:rsidP="00A64DD7">
            <w:pPr>
              <w:pStyle w:val="paragraph"/>
              <w:spacing w:after="0"/>
              <w:textAlignment w:val="baseline"/>
              <w:rPr>
                <w:lang w:val="nn-NO"/>
              </w:rPr>
            </w:pPr>
            <w:r>
              <w:rPr>
                <w:lang w:val="nn-NO"/>
              </w:rPr>
              <w:t>Kjøp av tenester</w:t>
            </w:r>
          </w:p>
        </w:tc>
        <w:tc>
          <w:tcPr>
            <w:tcW w:w="1418" w:type="dxa"/>
          </w:tcPr>
          <w:p w14:paraId="621A1612" w14:textId="77777777" w:rsidR="00CC1CC4" w:rsidRPr="0084746C" w:rsidRDefault="00CC1CC4" w:rsidP="00A64DD7">
            <w:pPr>
              <w:pStyle w:val="paragraph"/>
              <w:spacing w:after="0"/>
              <w:jc w:val="right"/>
              <w:textAlignment w:val="baseline"/>
              <w:rPr>
                <w:lang w:val="nn-NO"/>
              </w:rPr>
            </w:pPr>
            <w:r>
              <w:rPr>
                <w:lang w:val="nn-NO"/>
              </w:rPr>
              <w:t>22 000</w:t>
            </w:r>
          </w:p>
        </w:tc>
      </w:tr>
      <w:tr w:rsidR="00CC1CC4" w:rsidRPr="0084746C" w14:paraId="44F3F6F3" w14:textId="77777777" w:rsidTr="00A64DD7">
        <w:tc>
          <w:tcPr>
            <w:tcW w:w="964" w:type="dxa"/>
          </w:tcPr>
          <w:p w14:paraId="724DD0E1" w14:textId="77777777" w:rsidR="00CC1CC4" w:rsidRPr="0084746C" w:rsidRDefault="00CC1CC4" w:rsidP="00A64DD7">
            <w:pPr>
              <w:pStyle w:val="paragraph"/>
              <w:spacing w:after="0"/>
              <w:textAlignment w:val="baseline"/>
              <w:rPr>
                <w:lang w:val="nn-NO"/>
              </w:rPr>
            </w:pPr>
            <w:r>
              <w:rPr>
                <w:lang w:val="nn-NO"/>
              </w:rPr>
              <w:t>02750</w:t>
            </w:r>
          </w:p>
        </w:tc>
        <w:tc>
          <w:tcPr>
            <w:tcW w:w="963" w:type="dxa"/>
          </w:tcPr>
          <w:p w14:paraId="2E5347DE" w14:textId="77777777" w:rsidR="00CC1CC4" w:rsidRPr="0084746C" w:rsidRDefault="00CC1CC4" w:rsidP="00A64DD7">
            <w:pPr>
              <w:pStyle w:val="paragraph"/>
              <w:spacing w:after="0"/>
              <w:textAlignment w:val="baseline"/>
              <w:rPr>
                <w:lang w:val="nn-NO"/>
              </w:rPr>
            </w:pPr>
            <w:r>
              <w:rPr>
                <w:lang w:val="nn-NO"/>
              </w:rPr>
              <w:t>32</w:t>
            </w:r>
          </w:p>
        </w:tc>
        <w:tc>
          <w:tcPr>
            <w:tcW w:w="1003" w:type="dxa"/>
          </w:tcPr>
          <w:p w14:paraId="4BF8DA80" w14:textId="77777777" w:rsidR="00CC1CC4" w:rsidRPr="0084746C" w:rsidRDefault="00CC1CC4" w:rsidP="00A64DD7">
            <w:pPr>
              <w:pStyle w:val="paragraph"/>
              <w:spacing w:after="0"/>
              <w:textAlignment w:val="baseline"/>
              <w:rPr>
                <w:lang w:val="nn-NO"/>
              </w:rPr>
            </w:pPr>
            <w:r>
              <w:rPr>
                <w:lang w:val="nn-NO"/>
              </w:rPr>
              <w:t>43</w:t>
            </w:r>
          </w:p>
        </w:tc>
        <w:tc>
          <w:tcPr>
            <w:tcW w:w="1083" w:type="dxa"/>
          </w:tcPr>
          <w:p w14:paraId="24E34BF3" w14:textId="77777777" w:rsidR="00CC1CC4" w:rsidRPr="0084746C" w:rsidRDefault="00CC1CC4" w:rsidP="00A64DD7">
            <w:pPr>
              <w:pStyle w:val="paragraph"/>
              <w:spacing w:after="0"/>
              <w:textAlignment w:val="baseline"/>
              <w:rPr>
                <w:lang w:val="nn-NO"/>
              </w:rPr>
            </w:pPr>
            <w:r>
              <w:rPr>
                <w:lang w:val="nn-NO"/>
              </w:rPr>
              <w:t>13</w:t>
            </w:r>
          </w:p>
        </w:tc>
        <w:tc>
          <w:tcPr>
            <w:tcW w:w="2219" w:type="dxa"/>
          </w:tcPr>
          <w:p w14:paraId="3EE56EE3" w14:textId="77777777" w:rsidR="00CC1CC4" w:rsidRPr="0084746C" w:rsidRDefault="00CC1CC4" w:rsidP="00A64DD7">
            <w:pPr>
              <w:pStyle w:val="paragraph"/>
              <w:spacing w:after="0"/>
              <w:textAlignment w:val="baseline"/>
              <w:rPr>
                <w:lang w:val="nn-NO"/>
              </w:rPr>
            </w:pPr>
            <w:r>
              <w:rPr>
                <w:lang w:val="nn-NO"/>
              </w:rPr>
              <w:t>Nybygg og anlegg</w:t>
            </w:r>
          </w:p>
        </w:tc>
        <w:tc>
          <w:tcPr>
            <w:tcW w:w="1418" w:type="dxa"/>
          </w:tcPr>
          <w:p w14:paraId="02DBCA7E" w14:textId="77777777" w:rsidR="00CC1CC4" w:rsidRPr="0084746C" w:rsidRDefault="00CC1CC4" w:rsidP="00A64DD7">
            <w:pPr>
              <w:pStyle w:val="paragraph"/>
              <w:spacing w:after="0"/>
              <w:jc w:val="right"/>
              <w:textAlignment w:val="baseline"/>
              <w:rPr>
                <w:lang w:val="nn-NO"/>
              </w:rPr>
            </w:pPr>
            <w:r>
              <w:rPr>
                <w:lang w:val="nn-NO"/>
              </w:rPr>
              <w:t>1 168 205</w:t>
            </w:r>
          </w:p>
        </w:tc>
      </w:tr>
      <w:tr w:rsidR="00CC1CC4" w:rsidRPr="0084746C" w14:paraId="51A3BE3D" w14:textId="77777777" w:rsidTr="00A64DD7">
        <w:tc>
          <w:tcPr>
            <w:tcW w:w="964" w:type="dxa"/>
          </w:tcPr>
          <w:p w14:paraId="5E55A471" w14:textId="77777777" w:rsidR="00CC1CC4" w:rsidRPr="0084746C" w:rsidRDefault="00CC1CC4" w:rsidP="00A64DD7">
            <w:pPr>
              <w:pStyle w:val="paragraph"/>
              <w:spacing w:after="0"/>
              <w:textAlignment w:val="baseline"/>
              <w:rPr>
                <w:lang w:val="nn-NO"/>
              </w:rPr>
            </w:pPr>
          </w:p>
        </w:tc>
        <w:tc>
          <w:tcPr>
            <w:tcW w:w="963" w:type="dxa"/>
          </w:tcPr>
          <w:p w14:paraId="16925D91" w14:textId="77777777" w:rsidR="00CC1CC4" w:rsidRPr="0084746C" w:rsidRDefault="00CC1CC4" w:rsidP="00A64DD7">
            <w:pPr>
              <w:pStyle w:val="paragraph"/>
              <w:spacing w:after="0"/>
              <w:textAlignment w:val="baseline"/>
              <w:rPr>
                <w:lang w:val="nn-NO"/>
              </w:rPr>
            </w:pPr>
          </w:p>
        </w:tc>
        <w:tc>
          <w:tcPr>
            <w:tcW w:w="1003" w:type="dxa"/>
          </w:tcPr>
          <w:p w14:paraId="081C4757" w14:textId="77777777" w:rsidR="00CC1CC4" w:rsidRPr="0084746C" w:rsidRDefault="00CC1CC4" w:rsidP="00A64DD7">
            <w:pPr>
              <w:pStyle w:val="paragraph"/>
              <w:spacing w:after="0"/>
              <w:textAlignment w:val="baseline"/>
              <w:rPr>
                <w:lang w:val="nn-NO"/>
              </w:rPr>
            </w:pPr>
          </w:p>
        </w:tc>
        <w:tc>
          <w:tcPr>
            <w:tcW w:w="1083" w:type="dxa"/>
          </w:tcPr>
          <w:p w14:paraId="3FE988E8" w14:textId="77777777" w:rsidR="00CC1CC4" w:rsidRPr="0084746C" w:rsidRDefault="00CC1CC4" w:rsidP="00A64DD7">
            <w:pPr>
              <w:pStyle w:val="paragraph"/>
              <w:spacing w:after="0"/>
              <w:textAlignment w:val="baseline"/>
              <w:rPr>
                <w:lang w:val="nn-NO"/>
              </w:rPr>
            </w:pPr>
          </w:p>
        </w:tc>
        <w:tc>
          <w:tcPr>
            <w:tcW w:w="2219" w:type="dxa"/>
          </w:tcPr>
          <w:p w14:paraId="7D35FDE0" w14:textId="77777777" w:rsidR="00CC1CC4" w:rsidRPr="0084746C" w:rsidRDefault="00CC1CC4" w:rsidP="00A64DD7">
            <w:pPr>
              <w:pStyle w:val="paragraph"/>
              <w:spacing w:after="0"/>
              <w:textAlignment w:val="baseline"/>
              <w:rPr>
                <w:lang w:val="nn-NO"/>
              </w:rPr>
            </w:pPr>
          </w:p>
        </w:tc>
        <w:tc>
          <w:tcPr>
            <w:tcW w:w="1418" w:type="dxa"/>
          </w:tcPr>
          <w:p w14:paraId="1B597329" w14:textId="77777777" w:rsidR="00CC1CC4" w:rsidRPr="007A0BDE" w:rsidRDefault="00CC1CC4" w:rsidP="00A64DD7">
            <w:pPr>
              <w:pStyle w:val="paragraph"/>
              <w:spacing w:after="0"/>
              <w:jc w:val="right"/>
              <w:textAlignment w:val="baseline"/>
              <w:rPr>
                <w:b/>
                <w:bCs/>
                <w:lang w:val="nn-NO"/>
              </w:rPr>
            </w:pPr>
            <w:r>
              <w:rPr>
                <w:b/>
                <w:bCs/>
                <w:lang w:val="nn-NO"/>
              </w:rPr>
              <w:t>1 190 205</w:t>
            </w:r>
          </w:p>
        </w:tc>
      </w:tr>
      <w:tr w:rsidR="00CC1CC4" w:rsidRPr="0084746C" w14:paraId="3E44DD85" w14:textId="77777777" w:rsidTr="00A64DD7">
        <w:tc>
          <w:tcPr>
            <w:tcW w:w="964" w:type="dxa"/>
          </w:tcPr>
          <w:p w14:paraId="11C61BE8" w14:textId="77777777" w:rsidR="00CC1CC4" w:rsidRPr="0084746C" w:rsidRDefault="00CC1CC4" w:rsidP="00A64DD7">
            <w:pPr>
              <w:pStyle w:val="paragraph"/>
              <w:spacing w:after="0"/>
              <w:textAlignment w:val="baseline"/>
              <w:rPr>
                <w:lang w:val="nn-NO"/>
              </w:rPr>
            </w:pPr>
          </w:p>
        </w:tc>
        <w:tc>
          <w:tcPr>
            <w:tcW w:w="963" w:type="dxa"/>
          </w:tcPr>
          <w:p w14:paraId="78293C6A" w14:textId="77777777" w:rsidR="00CC1CC4" w:rsidRPr="0084746C" w:rsidRDefault="00CC1CC4" w:rsidP="00A64DD7">
            <w:pPr>
              <w:pStyle w:val="paragraph"/>
              <w:spacing w:after="0"/>
              <w:textAlignment w:val="baseline"/>
              <w:rPr>
                <w:lang w:val="nn-NO"/>
              </w:rPr>
            </w:pPr>
          </w:p>
        </w:tc>
        <w:tc>
          <w:tcPr>
            <w:tcW w:w="1003" w:type="dxa"/>
          </w:tcPr>
          <w:p w14:paraId="60FFA3FE" w14:textId="77777777" w:rsidR="00CC1CC4" w:rsidRPr="0084746C" w:rsidRDefault="00CC1CC4" w:rsidP="00A64DD7">
            <w:pPr>
              <w:pStyle w:val="paragraph"/>
              <w:spacing w:after="0"/>
              <w:textAlignment w:val="baseline"/>
              <w:rPr>
                <w:lang w:val="nn-NO"/>
              </w:rPr>
            </w:pPr>
          </w:p>
        </w:tc>
        <w:tc>
          <w:tcPr>
            <w:tcW w:w="1083" w:type="dxa"/>
          </w:tcPr>
          <w:p w14:paraId="4A434048" w14:textId="77777777" w:rsidR="00CC1CC4" w:rsidRPr="0084746C" w:rsidRDefault="00CC1CC4" w:rsidP="00A64DD7">
            <w:pPr>
              <w:pStyle w:val="paragraph"/>
              <w:spacing w:after="0"/>
              <w:textAlignment w:val="baseline"/>
              <w:rPr>
                <w:lang w:val="nn-NO"/>
              </w:rPr>
            </w:pPr>
          </w:p>
        </w:tc>
        <w:tc>
          <w:tcPr>
            <w:tcW w:w="2219" w:type="dxa"/>
          </w:tcPr>
          <w:p w14:paraId="1105F169" w14:textId="77777777" w:rsidR="00CC1CC4" w:rsidRPr="0084746C" w:rsidRDefault="00CC1CC4" w:rsidP="00A64DD7">
            <w:pPr>
              <w:pStyle w:val="paragraph"/>
              <w:spacing w:after="0"/>
              <w:textAlignment w:val="baseline"/>
              <w:rPr>
                <w:lang w:val="nn-NO"/>
              </w:rPr>
            </w:pPr>
          </w:p>
        </w:tc>
        <w:tc>
          <w:tcPr>
            <w:tcW w:w="1418" w:type="dxa"/>
          </w:tcPr>
          <w:p w14:paraId="2C0B0829" w14:textId="77777777" w:rsidR="00CC1CC4" w:rsidRPr="0084746C" w:rsidRDefault="00CC1CC4" w:rsidP="00A64DD7">
            <w:pPr>
              <w:pStyle w:val="paragraph"/>
              <w:spacing w:after="0"/>
              <w:jc w:val="right"/>
              <w:textAlignment w:val="baseline"/>
              <w:rPr>
                <w:lang w:val="nn-NO"/>
              </w:rPr>
            </w:pPr>
          </w:p>
        </w:tc>
      </w:tr>
      <w:tr w:rsidR="00CC1CC4" w:rsidRPr="0084746C" w14:paraId="32D1083A" w14:textId="77777777" w:rsidTr="00A64DD7">
        <w:tc>
          <w:tcPr>
            <w:tcW w:w="964" w:type="dxa"/>
          </w:tcPr>
          <w:p w14:paraId="72F2FBDF" w14:textId="77777777" w:rsidR="00CC1CC4" w:rsidRPr="0084746C" w:rsidRDefault="00CC1CC4" w:rsidP="00A64DD7">
            <w:pPr>
              <w:pStyle w:val="paragraph"/>
              <w:spacing w:after="0"/>
              <w:textAlignment w:val="baseline"/>
              <w:rPr>
                <w:lang w:val="nn-NO"/>
              </w:rPr>
            </w:pPr>
            <w:r>
              <w:rPr>
                <w:lang w:val="nn-NO"/>
              </w:rPr>
              <w:t>07290</w:t>
            </w:r>
          </w:p>
        </w:tc>
        <w:tc>
          <w:tcPr>
            <w:tcW w:w="963" w:type="dxa"/>
          </w:tcPr>
          <w:p w14:paraId="6EB5A1EE" w14:textId="77777777" w:rsidR="00CC1CC4" w:rsidRPr="0084746C" w:rsidRDefault="00CC1CC4" w:rsidP="00A64DD7">
            <w:pPr>
              <w:pStyle w:val="paragraph"/>
              <w:spacing w:after="0"/>
              <w:textAlignment w:val="baseline"/>
              <w:rPr>
                <w:lang w:val="nn-NO"/>
              </w:rPr>
            </w:pPr>
            <w:r>
              <w:rPr>
                <w:lang w:val="nn-NO"/>
              </w:rPr>
              <w:t>32</w:t>
            </w:r>
          </w:p>
        </w:tc>
        <w:tc>
          <w:tcPr>
            <w:tcW w:w="1003" w:type="dxa"/>
          </w:tcPr>
          <w:p w14:paraId="4912147B" w14:textId="77777777" w:rsidR="00CC1CC4" w:rsidRPr="0084746C" w:rsidRDefault="00CC1CC4" w:rsidP="00A64DD7">
            <w:pPr>
              <w:pStyle w:val="paragraph"/>
              <w:spacing w:after="0"/>
              <w:textAlignment w:val="baseline"/>
              <w:rPr>
                <w:lang w:val="nn-NO"/>
              </w:rPr>
            </w:pPr>
            <w:r>
              <w:rPr>
                <w:lang w:val="nn-NO"/>
              </w:rPr>
              <w:t>43</w:t>
            </w:r>
          </w:p>
        </w:tc>
        <w:tc>
          <w:tcPr>
            <w:tcW w:w="1083" w:type="dxa"/>
          </w:tcPr>
          <w:p w14:paraId="55A8979C" w14:textId="77777777" w:rsidR="00CC1CC4" w:rsidRPr="0084746C" w:rsidRDefault="00CC1CC4" w:rsidP="00A64DD7">
            <w:pPr>
              <w:pStyle w:val="paragraph"/>
              <w:spacing w:after="0"/>
              <w:textAlignment w:val="baseline"/>
              <w:rPr>
                <w:lang w:val="nn-NO"/>
              </w:rPr>
            </w:pPr>
            <w:r>
              <w:rPr>
                <w:lang w:val="nn-NO"/>
              </w:rPr>
              <w:t>13</w:t>
            </w:r>
          </w:p>
        </w:tc>
        <w:tc>
          <w:tcPr>
            <w:tcW w:w="2219" w:type="dxa"/>
          </w:tcPr>
          <w:p w14:paraId="3FCD2F36" w14:textId="77777777" w:rsidR="00CC1CC4" w:rsidRPr="0084746C" w:rsidRDefault="00CC1CC4" w:rsidP="00A64DD7">
            <w:pPr>
              <w:pStyle w:val="paragraph"/>
              <w:spacing w:after="0"/>
              <w:textAlignment w:val="baseline"/>
              <w:rPr>
                <w:lang w:val="nn-NO"/>
              </w:rPr>
            </w:pPr>
            <w:r>
              <w:rPr>
                <w:lang w:val="nn-NO"/>
              </w:rPr>
              <w:t>Mva komp.invester</w:t>
            </w:r>
          </w:p>
        </w:tc>
        <w:tc>
          <w:tcPr>
            <w:tcW w:w="1418" w:type="dxa"/>
          </w:tcPr>
          <w:p w14:paraId="3D9907E7" w14:textId="77777777" w:rsidR="00CC1CC4" w:rsidRPr="0084746C" w:rsidRDefault="00CC1CC4" w:rsidP="00A64DD7">
            <w:pPr>
              <w:pStyle w:val="paragraph"/>
              <w:spacing w:after="0"/>
              <w:jc w:val="right"/>
              <w:textAlignment w:val="baseline"/>
              <w:rPr>
                <w:lang w:val="nn-NO"/>
              </w:rPr>
            </w:pPr>
            <w:r>
              <w:rPr>
                <w:lang w:val="nn-NO"/>
              </w:rPr>
              <w:t>250 000</w:t>
            </w:r>
          </w:p>
        </w:tc>
      </w:tr>
      <w:tr w:rsidR="00CC1CC4" w:rsidRPr="0084746C" w14:paraId="5F67ABB5" w14:textId="77777777" w:rsidTr="00A64DD7">
        <w:tc>
          <w:tcPr>
            <w:tcW w:w="964" w:type="dxa"/>
          </w:tcPr>
          <w:p w14:paraId="183574B6" w14:textId="77777777" w:rsidR="00CC1CC4" w:rsidRPr="0084746C" w:rsidRDefault="00CC1CC4" w:rsidP="00A64DD7">
            <w:pPr>
              <w:pStyle w:val="paragraph"/>
              <w:spacing w:after="0"/>
              <w:textAlignment w:val="baseline"/>
              <w:rPr>
                <w:lang w:val="nn-NO"/>
              </w:rPr>
            </w:pPr>
            <w:r>
              <w:rPr>
                <w:lang w:val="nn-NO"/>
              </w:rPr>
              <w:t>08450</w:t>
            </w:r>
          </w:p>
        </w:tc>
        <w:tc>
          <w:tcPr>
            <w:tcW w:w="963" w:type="dxa"/>
          </w:tcPr>
          <w:p w14:paraId="55CB2336" w14:textId="77777777" w:rsidR="00CC1CC4" w:rsidRPr="0084746C" w:rsidRDefault="00CC1CC4" w:rsidP="00A64DD7">
            <w:pPr>
              <w:pStyle w:val="paragraph"/>
              <w:spacing w:after="0"/>
              <w:textAlignment w:val="baseline"/>
              <w:rPr>
                <w:lang w:val="nn-NO"/>
              </w:rPr>
            </w:pPr>
            <w:r>
              <w:rPr>
                <w:lang w:val="nn-NO"/>
              </w:rPr>
              <w:t>32</w:t>
            </w:r>
          </w:p>
        </w:tc>
        <w:tc>
          <w:tcPr>
            <w:tcW w:w="1003" w:type="dxa"/>
          </w:tcPr>
          <w:p w14:paraId="6D12B830" w14:textId="77777777" w:rsidR="00CC1CC4" w:rsidRPr="0084746C" w:rsidRDefault="00CC1CC4" w:rsidP="00A64DD7">
            <w:pPr>
              <w:pStyle w:val="paragraph"/>
              <w:spacing w:after="0"/>
              <w:textAlignment w:val="baseline"/>
              <w:rPr>
                <w:lang w:val="nn-NO"/>
              </w:rPr>
            </w:pPr>
            <w:r>
              <w:rPr>
                <w:lang w:val="nn-NO"/>
              </w:rPr>
              <w:t>43</w:t>
            </w:r>
          </w:p>
        </w:tc>
        <w:tc>
          <w:tcPr>
            <w:tcW w:w="1083" w:type="dxa"/>
          </w:tcPr>
          <w:p w14:paraId="02310705" w14:textId="77777777" w:rsidR="00CC1CC4" w:rsidRPr="0084746C" w:rsidRDefault="00CC1CC4" w:rsidP="00A64DD7">
            <w:pPr>
              <w:pStyle w:val="paragraph"/>
              <w:spacing w:after="0"/>
              <w:textAlignment w:val="baseline"/>
              <w:rPr>
                <w:lang w:val="nn-NO"/>
              </w:rPr>
            </w:pPr>
            <w:r>
              <w:rPr>
                <w:lang w:val="nn-NO"/>
              </w:rPr>
              <w:t>13</w:t>
            </w:r>
          </w:p>
        </w:tc>
        <w:tc>
          <w:tcPr>
            <w:tcW w:w="2219" w:type="dxa"/>
          </w:tcPr>
          <w:p w14:paraId="2DE70EC7" w14:textId="77777777" w:rsidR="00CC1CC4" w:rsidRPr="0084746C" w:rsidRDefault="00CC1CC4" w:rsidP="00A64DD7">
            <w:pPr>
              <w:pStyle w:val="paragraph"/>
              <w:spacing w:after="0"/>
              <w:textAlignment w:val="baseline"/>
              <w:rPr>
                <w:lang w:val="nn-NO"/>
              </w:rPr>
            </w:pPr>
            <w:r>
              <w:rPr>
                <w:lang w:val="nn-NO"/>
              </w:rPr>
              <w:t>Invest.tilskot kommunen</w:t>
            </w:r>
          </w:p>
        </w:tc>
        <w:tc>
          <w:tcPr>
            <w:tcW w:w="1418" w:type="dxa"/>
          </w:tcPr>
          <w:p w14:paraId="142EB879" w14:textId="77777777" w:rsidR="00CC1CC4" w:rsidRPr="0084746C" w:rsidRDefault="00CC1CC4" w:rsidP="00A64DD7">
            <w:pPr>
              <w:pStyle w:val="paragraph"/>
              <w:spacing w:after="0"/>
              <w:jc w:val="right"/>
              <w:textAlignment w:val="baseline"/>
              <w:rPr>
                <w:lang w:val="nn-NO"/>
              </w:rPr>
            </w:pPr>
            <w:r>
              <w:rPr>
                <w:lang w:val="nn-NO"/>
              </w:rPr>
              <w:t>118 000</w:t>
            </w:r>
          </w:p>
        </w:tc>
      </w:tr>
      <w:tr w:rsidR="00CC1CC4" w:rsidRPr="0084746C" w14:paraId="6F5A6F7B" w14:textId="77777777" w:rsidTr="00A64DD7">
        <w:tc>
          <w:tcPr>
            <w:tcW w:w="964" w:type="dxa"/>
          </w:tcPr>
          <w:p w14:paraId="27332FF9" w14:textId="77777777" w:rsidR="00CC1CC4" w:rsidRPr="0084746C" w:rsidRDefault="00CC1CC4" w:rsidP="00A64DD7">
            <w:pPr>
              <w:pStyle w:val="paragraph"/>
              <w:spacing w:after="0"/>
              <w:textAlignment w:val="baseline"/>
              <w:rPr>
                <w:lang w:val="nn-NO"/>
              </w:rPr>
            </w:pPr>
            <w:r>
              <w:rPr>
                <w:lang w:val="nn-NO"/>
              </w:rPr>
              <w:t>09500</w:t>
            </w:r>
          </w:p>
        </w:tc>
        <w:tc>
          <w:tcPr>
            <w:tcW w:w="963" w:type="dxa"/>
          </w:tcPr>
          <w:p w14:paraId="71C4288A" w14:textId="77777777" w:rsidR="00CC1CC4" w:rsidRPr="0084746C" w:rsidRDefault="00CC1CC4" w:rsidP="00A64DD7">
            <w:pPr>
              <w:pStyle w:val="paragraph"/>
              <w:spacing w:after="0"/>
              <w:textAlignment w:val="baseline"/>
              <w:rPr>
                <w:lang w:val="nn-NO"/>
              </w:rPr>
            </w:pPr>
            <w:r>
              <w:rPr>
                <w:lang w:val="nn-NO"/>
              </w:rPr>
              <w:t>32</w:t>
            </w:r>
          </w:p>
        </w:tc>
        <w:tc>
          <w:tcPr>
            <w:tcW w:w="1003" w:type="dxa"/>
          </w:tcPr>
          <w:p w14:paraId="0D54221C" w14:textId="77777777" w:rsidR="00CC1CC4" w:rsidRPr="0084746C" w:rsidRDefault="00CC1CC4" w:rsidP="00A64DD7">
            <w:pPr>
              <w:pStyle w:val="paragraph"/>
              <w:spacing w:after="0"/>
              <w:textAlignment w:val="baseline"/>
              <w:rPr>
                <w:lang w:val="nn-NO"/>
              </w:rPr>
            </w:pPr>
            <w:r>
              <w:rPr>
                <w:lang w:val="nn-NO"/>
              </w:rPr>
              <w:t>43</w:t>
            </w:r>
          </w:p>
        </w:tc>
        <w:tc>
          <w:tcPr>
            <w:tcW w:w="1083" w:type="dxa"/>
          </w:tcPr>
          <w:p w14:paraId="6FAD35E8" w14:textId="77777777" w:rsidR="00CC1CC4" w:rsidRPr="0084746C" w:rsidRDefault="00CC1CC4" w:rsidP="00A64DD7">
            <w:pPr>
              <w:pStyle w:val="paragraph"/>
              <w:spacing w:after="0"/>
              <w:textAlignment w:val="baseline"/>
              <w:rPr>
                <w:lang w:val="nn-NO"/>
              </w:rPr>
            </w:pPr>
            <w:r>
              <w:rPr>
                <w:lang w:val="nn-NO"/>
              </w:rPr>
              <w:t>13</w:t>
            </w:r>
          </w:p>
        </w:tc>
        <w:tc>
          <w:tcPr>
            <w:tcW w:w="2219" w:type="dxa"/>
          </w:tcPr>
          <w:p w14:paraId="62F9E5C9" w14:textId="77777777" w:rsidR="00CC1CC4" w:rsidRPr="0084746C" w:rsidRDefault="00CC1CC4" w:rsidP="00A64DD7">
            <w:pPr>
              <w:pStyle w:val="paragraph"/>
              <w:spacing w:after="0"/>
              <w:textAlignment w:val="baseline"/>
              <w:rPr>
                <w:lang w:val="nn-NO"/>
              </w:rPr>
            </w:pPr>
            <w:r>
              <w:rPr>
                <w:lang w:val="nn-NO"/>
              </w:rPr>
              <w:t>Bruk av bundne fond</w:t>
            </w:r>
          </w:p>
        </w:tc>
        <w:tc>
          <w:tcPr>
            <w:tcW w:w="1418" w:type="dxa"/>
          </w:tcPr>
          <w:p w14:paraId="27F14E6D" w14:textId="77777777" w:rsidR="00CC1CC4" w:rsidRPr="0084746C" w:rsidRDefault="00CC1CC4" w:rsidP="00A64DD7">
            <w:pPr>
              <w:pStyle w:val="paragraph"/>
              <w:spacing w:after="0"/>
              <w:jc w:val="right"/>
              <w:textAlignment w:val="baseline"/>
              <w:rPr>
                <w:lang w:val="nn-NO"/>
              </w:rPr>
            </w:pPr>
            <w:r>
              <w:rPr>
                <w:lang w:val="nn-NO"/>
              </w:rPr>
              <w:t>822 205</w:t>
            </w:r>
          </w:p>
        </w:tc>
      </w:tr>
      <w:tr w:rsidR="00CC1CC4" w:rsidRPr="0084746C" w14:paraId="79A0DF65" w14:textId="77777777" w:rsidTr="00A64DD7">
        <w:tc>
          <w:tcPr>
            <w:tcW w:w="964" w:type="dxa"/>
          </w:tcPr>
          <w:p w14:paraId="7B73B140" w14:textId="77777777" w:rsidR="00CC1CC4" w:rsidRDefault="00CC1CC4" w:rsidP="00A64DD7">
            <w:pPr>
              <w:pStyle w:val="paragraph"/>
              <w:spacing w:after="0"/>
              <w:textAlignment w:val="baseline"/>
              <w:rPr>
                <w:lang w:val="nn-NO"/>
              </w:rPr>
            </w:pPr>
          </w:p>
        </w:tc>
        <w:tc>
          <w:tcPr>
            <w:tcW w:w="963" w:type="dxa"/>
          </w:tcPr>
          <w:p w14:paraId="2063CFED" w14:textId="77777777" w:rsidR="00CC1CC4" w:rsidRDefault="00CC1CC4" w:rsidP="00A64DD7">
            <w:pPr>
              <w:pStyle w:val="paragraph"/>
              <w:spacing w:after="0"/>
              <w:textAlignment w:val="baseline"/>
              <w:rPr>
                <w:lang w:val="nn-NO"/>
              </w:rPr>
            </w:pPr>
          </w:p>
        </w:tc>
        <w:tc>
          <w:tcPr>
            <w:tcW w:w="1003" w:type="dxa"/>
          </w:tcPr>
          <w:p w14:paraId="302C6B53" w14:textId="77777777" w:rsidR="00CC1CC4" w:rsidRDefault="00CC1CC4" w:rsidP="00A64DD7">
            <w:pPr>
              <w:pStyle w:val="paragraph"/>
              <w:spacing w:after="0"/>
              <w:textAlignment w:val="baseline"/>
              <w:rPr>
                <w:lang w:val="nn-NO"/>
              </w:rPr>
            </w:pPr>
          </w:p>
        </w:tc>
        <w:tc>
          <w:tcPr>
            <w:tcW w:w="1083" w:type="dxa"/>
          </w:tcPr>
          <w:p w14:paraId="331E19C8" w14:textId="77777777" w:rsidR="00CC1CC4" w:rsidRDefault="00CC1CC4" w:rsidP="00A64DD7">
            <w:pPr>
              <w:pStyle w:val="paragraph"/>
              <w:spacing w:after="0"/>
              <w:textAlignment w:val="baseline"/>
              <w:rPr>
                <w:lang w:val="nn-NO"/>
              </w:rPr>
            </w:pPr>
          </w:p>
        </w:tc>
        <w:tc>
          <w:tcPr>
            <w:tcW w:w="2219" w:type="dxa"/>
          </w:tcPr>
          <w:p w14:paraId="24CFE433" w14:textId="77777777" w:rsidR="00CC1CC4" w:rsidRDefault="00CC1CC4" w:rsidP="00A64DD7">
            <w:pPr>
              <w:pStyle w:val="paragraph"/>
              <w:spacing w:after="0"/>
              <w:textAlignment w:val="baseline"/>
              <w:rPr>
                <w:lang w:val="nn-NO"/>
              </w:rPr>
            </w:pPr>
          </w:p>
        </w:tc>
        <w:tc>
          <w:tcPr>
            <w:tcW w:w="1418" w:type="dxa"/>
          </w:tcPr>
          <w:p w14:paraId="56724A7F" w14:textId="77777777" w:rsidR="00CC1CC4" w:rsidRPr="00C8048C" w:rsidRDefault="00CC1CC4" w:rsidP="00A64DD7">
            <w:pPr>
              <w:pStyle w:val="paragraph"/>
              <w:spacing w:after="0"/>
              <w:jc w:val="right"/>
              <w:textAlignment w:val="baseline"/>
              <w:rPr>
                <w:b/>
                <w:bCs/>
                <w:lang w:val="nn-NO"/>
              </w:rPr>
            </w:pPr>
            <w:r w:rsidRPr="00C8048C">
              <w:rPr>
                <w:b/>
                <w:bCs/>
                <w:lang w:val="nn-NO"/>
              </w:rPr>
              <w:t>1 190 205</w:t>
            </w:r>
          </w:p>
        </w:tc>
      </w:tr>
    </w:tbl>
    <w:p w14:paraId="2BA73029" w14:textId="77777777" w:rsidR="00CC1CC4" w:rsidRPr="00FD3025" w:rsidRDefault="00CC1CC4" w:rsidP="00CC1CC4">
      <w:pPr>
        <w:pStyle w:val="paragraph"/>
        <w:spacing w:before="0" w:beforeAutospacing="0" w:after="0" w:afterAutospacing="0"/>
        <w:textAlignment w:val="baseline"/>
        <w:rPr>
          <w:lang w:val="nn-NO"/>
        </w:rPr>
      </w:pPr>
    </w:p>
    <w:p w14:paraId="47EF6225" w14:textId="77777777" w:rsidR="00CC1CC4" w:rsidRDefault="00CC1CC4" w:rsidP="00CC1CC4">
      <w:pPr>
        <w:pStyle w:val="paragraph"/>
        <w:spacing w:before="0" w:beforeAutospacing="0" w:after="0" w:afterAutospacing="0"/>
        <w:textAlignment w:val="baseline"/>
        <w:rPr>
          <w:b/>
          <w:bCs/>
          <w:lang w:val="nn-NO"/>
        </w:rPr>
      </w:pPr>
      <w:r>
        <w:rPr>
          <w:b/>
          <w:bCs/>
          <w:lang w:val="nn-NO"/>
        </w:rPr>
        <w:t>Ål kyrkjelege fellesråd i møte 03.12.2024</w:t>
      </w:r>
    </w:p>
    <w:p w14:paraId="459509B2" w14:textId="77777777" w:rsidR="00CC1CC4" w:rsidRDefault="00CC1CC4" w:rsidP="00CC1CC4">
      <w:pPr>
        <w:pStyle w:val="paragraph"/>
        <w:spacing w:before="0" w:beforeAutospacing="0" w:after="0" w:afterAutospacing="0"/>
        <w:textAlignment w:val="baseline"/>
        <w:rPr>
          <w:b/>
          <w:bCs/>
          <w:lang w:val="nn-NO"/>
        </w:rPr>
      </w:pPr>
      <w:r w:rsidRPr="00D649F5">
        <w:rPr>
          <w:b/>
          <w:bCs/>
          <w:lang w:val="nn-NO"/>
        </w:rPr>
        <w:t>VEDTA</w:t>
      </w:r>
      <w:r>
        <w:rPr>
          <w:b/>
          <w:bCs/>
          <w:lang w:val="nn-NO"/>
        </w:rPr>
        <w:t>K</w:t>
      </w:r>
      <w:r w:rsidRPr="00D649F5">
        <w:rPr>
          <w:b/>
          <w:bCs/>
          <w:lang w:val="nn-NO"/>
        </w:rPr>
        <w:t>:</w:t>
      </w:r>
    </w:p>
    <w:p w14:paraId="59B898FF" w14:textId="77777777" w:rsidR="00F962A2" w:rsidRPr="00FD3025" w:rsidRDefault="00F962A2" w:rsidP="00F962A2">
      <w:pPr>
        <w:pStyle w:val="paragraph"/>
        <w:spacing w:before="0" w:beforeAutospacing="0" w:after="0" w:afterAutospacing="0"/>
        <w:textAlignment w:val="baseline"/>
        <w:rPr>
          <w:lang w:val="nn-NO"/>
        </w:rPr>
      </w:pPr>
      <w:r>
        <w:rPr>
          <w:lang w:val="nn-NO"/>
        </w:rPr>
        <w:t>Følgjande investeringsbudsjett for 2024 vert vedteke:</w:t>
      </w:r>
      <w:r>
        <w:rPr>
          <w:lang w:val="nn-NO"/>
        </w:rPr>
        <w:br/>
      </w:r>
    </w:p>
    <w:tbl>
      <w:tblPr>
        <w:tblStyle w:val="Tabellrutenett"/>
        <w:tblW w:w="0" w:type="auto"/>
        <w:tblLook w:val="04A0" w:firstRow="1" w:lastRow="0" w:firstColumn="1" w:lastColumn="0" w:noHBand="0" w:noVBand="1"/>
      </w:tblPr>
      <w:tblGrid>
        <w:gridCol w:w="964"/>
        <w:gridCol w:w="963"/>
        <w:gridCol w:w="1003"/>
        <w:gridCol w:w="1083"/>
        <w:gridCol w:w="2219"/>
        <w:gridCol w:w="1418"/>
      </w:tblGrid>
      <w:tr w:rsidR="00F962A2" w14:paraId="61E9205A" w14:textId="77777777" w:rsidTr="007F5F67">
        <w:tc>
          <w:tcPr>
            <w:tcW w:w="964" w:type="dxa"/>
          </w:tcPr>
          <w:p w14:paraId="19D24A94" w14:textId="77777777" w:rsidR="00F962A2" w:rsidRDefault="00F962A2" w:rsidP="007F5F67">
            <w:pPr>
              <w:pStyle w:val="paragraph"/>
              <w:spacing w:after="0"/>
              <w:textAlignment w:val="baseline"/>
              <w:rPr>
                <w:b/>
                <w:bCs/>
                <w:lang w:val="nn-NO"/>
              </w:rPr>
            </w:pPr>
            <w:r>
              <w:rPr>
                <w:b/>
                <w:bCs/>
                <w:lang w:val="nn-NO"/>
              </w:rPr>
              <w:t>Art</w:t>
            </w:r>
          </w:p>
        </w:tc>
        <w:tc>
          <w:tcPr>
            <w:tcW w:w="963" w:type="dxa"/>
          </w:tcPr>
          <w:p w14:paraId="3383BE5F" w14:textId="77777777" w:rsidR="00F962A2" w:rsidRDefault="00F962A2" w:rsidP="007F5F67">
            <w:pPr>
              <w:pStyle w:val="paragraph"/>
              <w:spacing w:after="0"/>
              <w:textAlignment w:val="baseline"/>
              <w:rPr>
                <w:b/>
                <w:bCs/>
                <w:lang w:val="nn-NO"/>
              </w:rPr>
            </w:pPr>
            <w:r>
              <w:rPr>
                <w:b/>
                <w:bCs/>
                <w:lang w:val="nn-NO"/>
              </w:rPr>
              <w:t>Ansvar</w:t>
            </w:r>
          </w:p>
        </w:tc>
        <w:tc>
          <w:tcPr>
            <w:tcW w:w="1003" w:type="dxa"/>
          </w:tcPr>
          <w:p w14:paraId="602B1B9A" w14:textId="77777777" w:rsidR="00F962A2" w:rsidRDefault="00F962A2" w:rsidP="007F5F67">
            <w:pPr>
              <w:pStyle w:val="paragraph"/>
              <w:spacing w:after="0"/>
              <w:textAlignment w:val="baseline"/>
              <w:rPr>
                <w:b/>
                <w:bCs/>
                <w:lang w:val="nn-NO"/>
              </w:rPr>
            </w:pPr>
            <w:r>
              <w:rPr>
                <w:b/>
                <w:bCs/>
                <w:lang w:val="nn-NO"/>
              </w:rPr>
              <w:t>Teneste</w:t>
            </w:r>
          </w:p>
        </w:tc>
        <w:tc>
          <w:tcPr>
            <w:tcW w:w="1083" w:type="dxa"/>
          </w:tcPr>
          <w:p w14:paraId="70CEBBA8" w14:textId="77777777" w:rsidR="00F962A2" w:rsidRDefault="00F962A2" w:rsidP="007F5F67">
            <w:pPr>
              <w:pStyle w:val="paragraph"/>
              <w:spacing w:after="0"/>
              <w:textAlignment w:val="baseline"/>
              <w:rPr>
                <w:b/>
                <w:bCs/>
                <w:lang w:val="nn-NO"/>
              </w:rPr>
            </w:pPr>
            <w:r>
              <w:rPr>
                <w:b/>
                <w:bCs/>
                <w:lang w:val="nn-NO"/>
              </w:rPr>
              <w:t>Prosjekt</w:t>
            </w:r>
          </w:p>
        </w:tc>
        <w:tc>
          <w:tcPr>
            <w:tcW w:w="2219" w:type="dxa"/>
          </w:tcPr>
          <w:p w14:paraId="46021EA2" w14:textId="77777777" w:rsidR="00F962A2" w:rsidRDefault="00F962A2" w:rsidP="007F5F67">
            <w:pPr>
              <w:pStyle w:val="paragraph"/>
              <w:spacing w:after="0"/>
              <w:textAlignment w:val="baseline"/>
              <w:rPr>
                <w:b/>
                <w:bCs/>
                <w:lang w:val="nn-NO"/>
              </w:rPr>
            </w:pPr>
            <w:r>
              <w:rPr>
                <w:b/>
                <w:bCs/>
                <w:lang w:val="nn-NO"/>
              </w:rPr>
              <w:t>Tekst</w:t>
            </w:r>
          </w:p>
        </w:tc>
        <w:tc>
          <w:tcPr>
            <w:tcW w:w="1418" w:type="dxa"/>
          </w:tcPr>
          <w:p w14:paraId="5A5DF767" w14:textId="77777777" w:rsidR="00F962A2" w:rsidRDefault="00F962A2" w:rsidP="007F5F67">
            <w:pPr>
              <w:pStyle w:val="paragraph"/>
              <w:spacing w:after="0"/>
              <w:textAlignment w:val="baseline"/>
              <w:rPr>
                <w:b/>
                <w:bCs/>
                <w:lang w:val="nn-NO"/>
              </w:rPr>
            </w:pPr>
            <w:r>
              <w:rPr>
                <w:b/>
                <w:bCs/>
                <w:lang w:val="nn-NO"/>
              </w:rPr>
              <w:t>Budsjett 24</w:t>
            </w:r>
          </w:p>
        </w:tc>
      </w:tr>
      <w:tr w:rsidR="00F962A2" w:rsidRPr="0084746C" w14:paraId="715432FB" w14:textId="77777777" w:rsidTr="007F5F67">
        <w:tc>
          <w:tcPr>
            <w:tcW w:w="964" w:type="dxa"/>
          </w:tcPr>
          <w:p w14:paraId="478B1927" w14:textId="77777777" w:rsidR="00F962A2" w:rsidRPr="0084746C" w:rsidRDefault="00F962A2" w:rsidP="007F5F67">
            <w:pPr>
              <w:pStyle w:val="paragraph"/>
              <w:spacing w:after="0"/>
              <w:textAlignment w:val="baseline"/>
              <w:rPr>
                <w:lang w:val="nn-NO"/>
              </w:rPr>
            </w:pPr>
            <w:r>
              <w:rPr>
                <w:lang w:val="nn-NO"/>
              </w:rPr>
              <w:t>02700</w:t>
            </w:r>
          </w:p>
        </w:tc>
        <w:tc>
          <w:tcPr>
            <w:tcW w:w="963" w:type="dxa"/>
          </w:tcPr>
          <w:p w14:paraId="3E50BBB1" w14:textId="77777777" w:rsidR="00F962A2" w:rsidRPr="0084746C" w:rsidRDefault="00F962A2" w:rsidP="007F5F67">
            <w:pPr>
              <w:pStyle w:val="paragraph"/>
              <w:spacing w:after="0"/>
              <w:textAlignment w:val="baseline"/>
              <w:rPr>
                <w:lang w:val="nn-NO"/>
              </w:rPr>
            </w:pPr>
            <w:r>
              <w:rPr>
                <w:lang w:val="nn-NO"/>
              </w:rPr>
              <w:t>32</w:t>
            </w:r>
          </w:p>
        </w:tc>
        <w:tc>
          <w:tcPr>
            <w:tcW w:w="1003" w:type="dxa"/>
          </w:tcPr>
          <w:p w14:paraId="3A3D5CED" w14:textId="77777777" w:rsidR="00F962A2" w:rsidRPr="0084746C" w:rsidRDefault="00F962A2" w:rsidP="007F5F67">
            <w:pPr>
              <w:pStyle w:val="paragraph"/>
              <w:spacing w:after="0"/>
              <w:textAlignment w:val="baseline"/>
              <w:rPr>
                <w:lang w:val="nn-NO"/>
              </w:rPr>
            </w:pPr>
            <w:r>
              <w:rPr>
                <w:lang w:val="nn-NO"/>
              </w:rPr>
              <w:t>43</w:t>
            </w:r>
          </w:p>
        </w:tc>
        <w:tc>
          <w:tcPr>
            <w:tcW w:w="1083" w:type="dxa"/>
          </w:tcPr>
          <w:p w14:paraId="5F22D1F4" w14:textId="77777777" w:rsidR="00F962A2" w:rsidRPr="0084746C" w:rsidRDefault="00F962A2" w:rsidP="007F5F67">
            <w:pPr>
              <w:pStyle w:val="paragraph"/>
              <w:spacing w:after="0"/>
              <w:textAlignment w:val="baseline"/>
              <w:rPr>
                <w:lang w:val="nn-NO"/>
              </w:rPr>
            </w:pPr>
            <w:r>
              <w:rPr>
                <w:lang w:val="nn-NO"/>
              </w:rPr>
              <w:t>13</w:t>
            </w:r>
          </w:p>
        </w:tc>
        <w:tc>
          <w:tcPr>
            <w:tcW w:w="2219" w:type="dxa"/>
          </w:tcPr>
          <w:p w14:paraId="55DD6005" w14:textId="77777777" w:rsidR="00F962A2" w:rsidRPr="0084746C" w:rsidRDefault="00F962A2" w:rsidP="007F5F67">
            <w:pPr>
              <w:pStyle w:val="paragraph"/>
              <w:spacing w:after="0"/>
              <w:textAlignment w:val="baseline"/>
              <w:rPr>
                <w:lang w:val="nn-NO"/>
              </w:rPr>
            </w:pPr>
            <w:r>
              <w:rPr>
                <w:lang w:val="nn-NO"/>
              </w:rPr>
              <w:t>Kjøp av tenester</w:t>
            </w:r>
          </w:p>
        </w:tc>
        <w:tc>
          <w:tcPr>
            <w:tcW w:w="1418" w:type="dxa"/>
          </w:tcPr>
          <w:p w14:paraId="28B98C9D" w14:textId="77777777" w:rsidR="00F962A2" w:rsidRPr="0084746C" w:rsidRDefault="00F962A2" w:rsidP="007F5F67">
            <w:pPr>
              <w:pStyle w:val="paragraph"/>
              <w:spacing w:after="0"/>
              <w:jc w:val="right"/>
              <w:textAlignment w:val="baseline"/>
              <w:rPr>
                <w:lang w:val="nn-NO"/>
              </w:rPr>
            </w:pPr>
            <w:r>
              <w:rPr>
                <w:lang w:val="nn-NO"/>
              </w:rPr>
              <w:t>22 000</w:t>
            </w:r>
          </w:p>
        </w:tc>
      </w:tr>
      <w:tr w:rsidR="00F962A2" w:rsidRPr="0084746C" w14:paraId="57F24826" w14:textId="77777777" w:rsidTr="007F5F67">
        <w:tc>
          <w:tcPr>
            <w:tcW w:w="964" w:type="dxa"/>
          </w:tcPr>
          <w:p w14:paraId="4634C01E" w14:textId="77777777" w:rsidR="00F962A2" w:rsidRPr="0084746C" w:rsidRDefault="00F962A2" w:rsidP="007F5F67">
            <w:pPr>
              <w:pStyle w:val="paragraph"/>
              <w:spacing w:after="0"/>
              <w:textAlignment w:val="baseline"/>
              <w:rPr>
                <w:lang w:val="nn-NO"/>
              </w:rPr>
            </w:pPr>
            <w:r>
              <w:rPr>
                <w:lang w:val="nn-NO"/>
              </w:rPr>
              <w:t>02750</w:t>
            </w:r>
          </w:p>
        </w:tc>
        <w:tc>
          <w:tcPr>
            <w:tcW w:w="963" w:type="dxa"/>
          </w:tcPr>
          <w:p w14:paraId="70BB1F54" w14:textId="77777777" w:rsidR="00F962A2" w:rsidRPr="0084746C" w:rsidRDefault="00F962A2" w:rsidP="007F5F67">
            <w:pPr>
              <w:pStyle w:val="paragraph"/>
              <w:spacing w:after="0"/>
              <w:textAlignment w:val="baseline"/>
              <w:rPr>
                <w:lang w:val="nn-NO"/>
              </w:rPr>
            </w:pPr>
            <w:r>
              <w:rPr>
                <w:lang w:val="nn-NO"/>
              </w:rPr>
              <w:t>32</w:t>
            </w:r>
          </w:p>
        </w:tc>
        <w:tc>
          <w:tcPr>
            <w:tcW w:w="1003" w:type="dxa"/>
          </w:tcPr>
          <w:p w14:paraId="55ADD0F3" w14:textId="77777777" w:rsidR="00F962A2" w:rsidRPr="0084746C" w:rsidRDefault="00F962A2" w:rsidP="007F5F67">
            <w:pPr>
              <w:pStyle w:val="paragraph"/>
              <w:spacing w:after="0"/>
              <w:textAlignment w:val="baseline"/>
              <w:rPr>
                <w:lang w:val="nn-NO"/>
              </w:rPr>
            </w:pPr>
            <w:r>
              <w:rPr>
                <w:lang w:val="nn-NO"/>
              </w:rPr>
              <w:t>43</w:t>
            </w:r>
          </w:p>
        </w:tc>
        <w:tc>
          <w:tcPr>
            <w:tcW w:w="1083" w:type="dxa"/>
          </w:tcPr>
          <w:p w14:paraId="0835E8CD" w14:textId="77777777" w:rsidR="00F962A2" w:rsidRPr="0084746C" w:rsidRDefault="00F962A2" w:rsidP="007F5F67">
            <w:pPr>
              <w:pStyle w:val="paragraph"/>
              <w:spacing w:after="0"/>
              <w:textAlignment w:val="baseline"/>
              <w:rPr>
                <w:lang w:val="nn-NO"/>
              </w:rPr>
            </w:pPr>
            <w:r>
              <w:rPr>
                <w:lang w:val="nn-NO"/>
              </w:rPr>
              <w:t>13</w:t>
            </w:r>
          </w:p>
        </w:tc>
        <w:tc>
          <w:tcPr>
            <w:tcW w:w="2219" w:type="dxa"/>
          </w:tcPr>
          <w:p w14:paraId="1730B0E1" w14:textId="77777777" w:rsidR="00F962A2" w:rsidRPr="0084746C" w:rsidRDefault="00F962A2" w:rsidP="007F5F67">
            <w:pPr>
              <w:pStyle w:val="paragraph"/>
              <w:spacing w:after="0"/>
              <w:textAlignment w:val="baseline"/>
              <w:rPr>
                <w:lang w:val="nn-NO"/>
              </w:rPr>
            </w:pPr>
            <w:r>
              <w:rPr>
                <w:lang w:val="nn-NO"/>
              </w:rPr>
              <w:t>Nybygg og anlegg</w:t>
            </w:r>
          </w:p>
        </w:tc>
        <w:tc>
          <w:tcPr>
            <w:tcW w:w="1418" w:type="dxa"/>
          </w:tcPr>
          <w:p w14:paraId="41FE6840" w14:textId="77777777" w:rsidR="00F962A2" w:rsidRPr="0084746C" w:rsidRDefault="00F962A2" w:rsidP="007F5F67">
            <w:pPr>
              <w:pStyle w:val="paragraph"/>
              <w:spacing w:after="0"/>
              <w:jc w:val="right"/>
              <w:textAlignment w:val="baseline"/>
              <w:rPr>
                <w:lang w:val="nn-NO"/>
              </w:rPr>
            </w:pPr>
            <w:r>
              <w:rPr>
                <w:lang w:val="nn-NO"/>
              </w:rPr>
              <w:t>1 168 205</w:t>
            </w:r>
          </w:p>
        </w:tc>
      </w:tr>
      <w:tr w:rsidR="00F962A2" w:rsidRPr="0084746C" w14:paraId="7A3E9AB4" w14:textId="77777777" w:rsidTr="007F5F67">
        <w:tc>
          <w:tcPr>
            <w:tcW w:w="964" w:type="dxa"/>
          </w:tcPr>
          <w:p w14:paraId="04C6BF09" w14:textId="77777777" w:rsidR="00F962A2" w:rsidRPr="0084746C" w:rsidRDefault="00F962A2" w:rsidP="007F5F67">
            <w:pPr>
              <w:pStyle w:val="paragraph"/>
              <w:spacing w:after="0"/>
              <w:textAlignment w:val="baseline"/>
              <w:rPr>
                <w:lang w:val="nn-NO"/>
              </w:rPr>
            </w:pPr>
          </w:p>
        </w:tc>
        <w:tc>
          <w:tcPr>
            <w:tcW w:w="963" w:type="dxa"/>
          </w:tcPr>
          <w:p w14:paraId="579B7EF4" w14:textId="77777777" w:rsidR="00F962A2" w:rsidRPr="0084746C" w:rsidRDefault="00F962A2" w:rsidP="007F5F67">
            <w:pPr>
              <w:pStyle w:val="paragraph"/>
              <w:spacing w:after="0"/>
              <w:textAlignment w:val="baseline"/>
              <w:rPr>
                <w:lang w:val="nn-NO"/>
              </w:rPr>
            </w:pPr>
          </w:p>
        </w:tc>
        <w:tc>
          <w:tcPr>
            <w:tcW w:w="1003" w:type="dxa"/>
          </w:tcPr>
          <w:p w14:paraId="036249CF" w14:textId="77777777" w:rsidR="00F962A2" w:rsidRPr="0084746C" w:rsidRDefault="00F962A2" w:rsidP="007F5F67">
            <w:pPr>
              <w:pStyle w:val="paragraph"/>
              <w:spacing w:after="0"/>
              <w:textAlignment w:val="baseline"/>
              <w:rPr>
                <w:lang w:val="nn-NO"/>
              </w:rPr>
            </w:pPr>
          </w:p>
        </w:tc>
        <w:tc>
          <w:tcPr>
            <w:tcW w:w="1083" w:type="dxa"/>
          </w:tcPr>
          <w:p w14:paraId="6CB644A4" w14:textId="77777777" w:rsidR="00F962A2" w:rsidRPr="0084746C" w:rsidRDefault="00F962A2" w:rsidP="007F5F67">
            <w:pPr>
              <w:pStyle w:val="paragraph"/>
              <w:spacing w:after="0"/>
              <w:textAlignment w:val="baseline"/>
              <w:rPr>
                <w:lang w:val="nn-NO"/>
              </w:rPr>
            </w:pPr>
          </w:p>
        </w:tc>
        <w:tc>
          <w:tcPr>
            <w:tcW w:w="2219" w:type="dxa"/>
          </w:tcPr>
          <w:p w14:paraId="27743B7E" w14:textId="77777777" w:rsidR="00F962A2" w:rsidRPr="0084746C" w:rsidRDefault="00F962A2" w:rsidP="007F5F67">
            <w:pPr>
              <w:pStyle w:val="paragraph"/>
              <w:spacing w:after="0"/>
              <w:textAlignment w:val="baseline"/>
              <w:rPr>
                <w:lang w:val="nn-NO"/>
              </w:rPr>
            </w:pPr>
          </w:p>
        </w:tc>
        <w:tc>
          <w:tcPr>
            <w:tcW w:w="1418" w:type="dxa"/>
          </w:tcPr>
          <w:p w14:paraId="311B2A9D" w14:textId="77777777" w:rsidR="00F962A2" w:rsidRPr="007A0BDE" w:rsidRDefault="00F962A2" w:rsidP="007F5F67">
            <w:pPr>
              <w:pStyle w:val="paragraph"/>
              <w:spacing w:after="0"/>
              <w:jc w:val="right"/>
              <w:textAlignment w:val="baseline"/>
              <w:rPr>
                <w:b/>
                <w:bCs/>
                <w:lang w:val="nn-NO"/>
              </w:rPr>
            </w:pPr>
            <w:r>
              <w:rPr>
                <w:b/>
                <w:bCs/>
                <w:lang w:val="nn-NO"/>
              </w:rPr>
              <w:t>1 190 205</w:t>
            </w:r>
          </w:p>
        </w:tc>
      </w:tr>
      <w:tr w:rsidR="00F962A2" w:rsidRPr="0084746C" w14:paraId="7B2620F7" w14:textId="77777777" w:rsidTr="007F5F67">
        <w:tc>
          <w:tcPr>
            <w:tcW w:w="964" w:type="dxa"/>
          </w:tcPr>
          <w:p w14:paraId="4EC1EB25" w14:textId="77777777" w:rsidR="00F962A2" w:rsidRPr="0084746C" w:rsidRDefault="00F962A2" w:rsidP="007F5F67">
            <w:pPr>
              <w:pStyle w:val="paragraph"/>
              <w:spacing w:after="0"/>
              <w:textAlignment w:val="baseline"/>
              <w:rPr>
                <w:lang w:val="nn-NO"/>
              </w:rPr>
            </w:pPr>
          </w:p>
        </w:tc>
        <w:tc>
          <w:tcPr>
            <w:tcW w:w="963" w:type="dxa"/>
          </w:tcPr>
          <w:p w14:paraId="0066B8BF" w14:textId="77777777" w:rsidR="00F962A2" w:rsidRPr="0084746C" w:rsidRDefault="00F962A2" w:rsidP="007F5F67">
            <w:pPr>
              <w:pStyle w:val="paragraph"/>
              <w:spacing w:after="0"/>
              <w:textAlignment w:val="baseline"/>
              <w:rPr>
                <w:lang w:val="nn-NO"/>
              </w:rPr>
            </w:pPr>
          </w:p>
        </w:tc>
        <w:tc>
          <w:tcPr>
            <w:tcW w:w="1003" w:type="dxa"/>
          </w:tcPr>
          <w:p w14:paraId="7FCA23BE" w14:textId="77777777" w:rsidR="00F962A2" w:rsidRPr="0084746C" w:rsidRDefault="00F962A2" w:rsidP="007F5F67">
            <w:pPr>
              <w:pStyle w:val="paragraph"/>
              <w:spacing w:after="0"/>
              <w:textAlignment w:val="baseline"/>
              <w:rPr>
                <w:lang w:val="nn-NO"/>
              </w:rPr>
            </w:pPr>
          </w:p>
        </w:tc>
        <w:tc>
          <w:tcPr>
            <w:tcW w:w="1083" w:type="dxa"/>
          </w:tcPr>
          <w:p w14:paraId="08CA1E40" w14:textId="77777777" w:rsidR="00F962A2" w:rsidRPr="0084746C" w:rsidRDefault="00F962A2" w:rsidP="007F5F67">
            <w:pPr>
              <w:pStyle w:val="paragraph"/>
              <w:spacing w:after="0"/>
              <w:textAlignment w:val="baseline"/>
              <w:rPr>
                <w:lang w:val="nn-NO"/>
              </w:rPr>
            </w:pPr>
          </w:p>
        </w:tc>
        <w:tc>
          <w:tcPr>
            <w:tcW w:w="2219" w:type="dxa"/>
          </w:tcPr>
          <w:p w14:paraId="4CF7203E" w14:textId="77777777" w:rsidR="00F962A2" w:rsidRPr="0084746C" w:rsidRDefault="00F962A2" w:rsidP="007F5F67">
            <w:pPr>
              <w:pStyle w:val="paragraph"/>
              <w:spacing w:after="0"/>
              <w:textAlignment w:val="baseline"/>
              <w:rPr>
                <w:lang w:val="nn-NO"/>
              </w:rPr>
            </w:pPr>
          </w:p>
        </w:tc>
        <w:tc>
          <w:tcPr>
            <w:tcW w:w="1418" w:type="dxa"/>
          </w:tcPr>
          <w:p w14:paraId="3F9CBDB2" w14:textId="77777777" w:rsidR="00F962A2" w:rsidRPr="0084746C" w:rsidRDefault="00F962A2" w:rsidP="007F5F67">
            <w:pPr>
              <w:pStyle w:val="paragraph"/>
              <w:spacing w:after="0"/>
              <w:jc w:val="right"/>
              <w:textAlignment w:val="baseline"/>
              <w:rPr>
                <w:lang w:val="nn-NO"/>
              </w:rPr>
            </w:pPr>
          </w:p>
        </w:tc>
      </w:tr>
      <w:tr w:rsidR="00F962A2" w:rsidRPr="0084746C" w14:paraId="35BF22FA" w14:textId="77777777" w:rsidTr="007F5F67">
        <w:tc>
          <w:tcPr>
            <w:tcW w:w="964" w:type="dxa"/>
          </w:tcPr>
          <w:p w14:paraId="00CB92A1" w14:textId="77777777" w:rsidR="00F962A2" w:rsidRPr="0084746C" w:rsidRDefault="00F962A2" w:rsidP="007F5F67">
            <w:pPr>
              <w:pStyle w:val="paragraph"/>
              <w:spacing w:after="0"/>
              <w:textAlignment w:val="baseline"/>
              <w:rPr>
                <w:lang w:val="nn-NO"/>
              </w:rPr>
            </w:pPr>
            <w:r>
              <w:rPr>
                <w:lang w:val="nn-NO"/>
              </w:rPr>
              <w:t>07290</w:t>
            </w:r>
          </w:p>
        </w:tc>
        <w:tc>
          <w:tcPr>
            <w:tcW w:w="963" w:type="dxa"/>
          </w:tcPr>
          <w:p w14:paraId="1CC4D75F" w14:textId="77777777" w:rsidR="00F962A2" w:rsidRPr="0084746C" w:rsidRDefault="00F962A2" w:rsidP="007F5F67">
            <w:pPr>
              <w:pStyle w:val="paragraph"/>
              <w:spacing w:after="0"/>
              <w:textAlignment w:val="baseline"/>
              <w:rPr>
                <w:lang w:val="nn-NO"/>
              </w:rPr>
            </w:pPr>
            <w:r>
              <w:rPr>
                <w:lang w:val="nn-NO"/>
              </w:rPr>
              <w:t>32</w:t>
            </w:r>
          </w:p>
        </w:tc>
        <w:tc>
          <w:tcPr>
            <w:tcW w:w="1003" w:type="dxa"/>
          </w:tcPr>
          <w:p w14:paraId="468729C9" w14:textId="77777777" w:rsidR="00F962A2" w:rsidRPr="0084746C" w:rsidRDefault="00F962A2" w:rsidP="007F5F67">
            <w:pPr>
              <w:pStyle w:val="paragraph"/>
              <w:spacing w:after="0"/>
              <w:textAlignment w:val="baseline"/>
              <w:rPr>
                <w:lang w:val="nn-NO"/>
              </w:rPr>
            </w:pPr>
            <w:r>
              <w:rPr>
                <w:lang w:val="nn-NO"/>
              </w:rPr>
              <w:t>43</w:t>
            </w:r>
          </w:p>
        </w:tc>
        <w:tc>
          <w:tcPr>
            <w:tcW w:w="1083" w:type="dxa"/>
          </w:tcPr>
          <w:p w14:paraId="4A5AD3EE" w14:textId="77777777" w:rsidR="00F962A2" w:rsidRPr="0084746C" w:rsidRDefault="00F962A2" w:rsidP="007F5F67">
            <w:pPr>
              <w:pStyle w:val="paragraph"/>
              <w:spacing w:after="0"/>
              <w:textAlignment w:val="baseline"/>
              <w:rPr>
                <w:lang w:val="nn-NO"/>
              </w:rPr>
            </w:pPr>
            <w:r>
              <w:rPr>
                <w:lang w:val="nn-NO"/>
              </w:rPr>
              <w:t>13</w:t>
            </w:r>
          </w:p>
        </w:tc>
        <w:tc>
          <w:tcPr>
            <w:tcW w:w="2219" w:type="dxa"/>
          </w:tcPr>
          <w:p w14:paraId="198133C5" w14:textId="77777777" w:rsidR="00F962A2" w:rsidRPr="0084746C" w:rsidRDefault="00F962A2" w:rsidP="007F5F67">
            <w:pPr>
              <w:pStyle w:val="paragraph"/>
              <w:spacing w:after="0"/>
              <w:textAlignment w:val="baseline"/>
              <w:rPr>
                <w:lang w:val="nn-NO"/>
              </w:rPr>
            </w:pPr>
            <w:r>
              <w:rPr>
                <w:lang w:val="nn-NO"/>
              </w:rPr>
              <w:t>Mva komp.invester</w:t>
            </w:r>
          </w:p>
        </w:tc>
        <w:tc>
          <w:tcPr>
            <w:tcW w:w="1418" w:type="dxa"/>
          </w:tcPr>
          <w:p w14:paraId="0CABCC09" w14:textId="77777777" w:rsidR="00F962A2" w:rsidRPr="0084746C" w:rsidRDefault="00F962A2" w:rsidP="007F5F67">
            <w:pPr>
              <w:pStyle w:val="paragraph"/>
              <w:spacing w:after="0"/>
              <w:jc w:val="right"/>
              <w:textAlignment w:val="baseline"/>
              <w:rPr>
                <w:lang w:val="nn-NO"/>
              </w:rPr>
            </w:pPr>
            <w:r>
              <w:rPr>
                <w:lang w:val="nn-NO"/>
              </w:rPr>
              <w:t>250 000</w:t>
            </w:r>
          </w:p>
        </w:tc>
      </w:tr>
      <w:tr w:rsidR="00F962A2" w:rsidRPr="0084746C" w14:paraId="26195540" w14:textId="77777777" w:rsidTr="007F5F67">
        <w:tc>
          <w:tcPr>
            <w:tcW w:w="964" w:type="dxa"/>
          </w:tcPr>
          <w:p w14:paraId="00ADA305" w14:textId="77777777" w:rsidR="00F962A2" w:rsidRPr="0084746C" w:rsidRDefault="00F962A2" w:rsidP="007F5F67">
            <w:pPr>
              <w:pStyle w:val="paragraph"/>
              <w:spacing w:after="0"/>
              <w:textAlignment w:val="baseline"/>
              <w:rPr>
                <w:lang w:val="nn-NO"/>
              </w:rPr>
            </w:pPr>
            <w:r>
              <w:rPr>
                <w:lang w:val="nn-NO"/>
              </w:rPr>
              <w:t>08450</w:t>
            </w:r>
          </w:p>
        </w:tc>
        <w:tc>
          <w:tcPr>
            <w:tcW w:w="963" w:type="dxa"/>
          </w:tcPr>
          <w:p w14:paraId="2053B443" w14:textId="77777777" w:rsidR="00F962A2" w:rsidRPr="0084746C" w:rsidRDefault="00F962A2" w:rsidP="007F5F67">
            <w:pPr>
              <w:pStyle w:val="paragraph"/>
              <w:spacing w:after="0"/>
              <w:textAlignment w:val="baseline"/>
              <w:rPr>
                <w:lang w:val="nn-NO"/>
              </w:rPr>
            </w:pPr>
            <w:r>
              <w:rPr>
                <w:lang w:val="nn-NO"/>
              </w:rPr>
              <w:t>32</w:t>
            </w:r>
          </w:p>
        </w:tc>
        <w:tc>
          <w:tcPr>
            <w:tcW w:w="1003" w:type="dxa"/>
          </w:tcPr>
          <w:p w14:paraId="46371FB8" w14:textId="77777777" w:rsidR="00F962A2" w:rsidRPr="0084746C" w:rsidRDefault="00F962A2" w:rsidP="007F5F67">
            <w:pPr>
              <w:pStyle w:val="paragraph"/>
              <w:spacing w:after="0"/>
              <w:textAlignment w:val="baseline"/>
              <w:rPr>
                <w:lang w:val="nn-NO"/>
              </w:rPr>
            </w:pPr>
            <w:r>
              <w:rPr>
                <w:lang w:val="nn-NO"/>
              </w:rPr>
              <w:t>43</w:t>
            </w:r>
          </w:p>
        </w:tc>
        <w:tc>
          <w:tcPr>
            <w:tcW w:w="1083" w:type="dxa"/>
          </w:tcPr>
          <w:p w14:paraId="4BC8AFB8" w14:textId="77777777" w:rsidR="00F962A2" w:rsidRPr="0084746C" w:rsidRDefault="00F962A2" w:rsidP="007F5F67">
            <w:pPr>
              <w:pStyle w:val="paragraph"/>
              <w:spacing w:after="0"/>
              <w:textAlignment w:val="baseline"/>
              <w:rPr>
                <w:lang w:val="nn-NO"/>
              </w:rPr>
            </w:pPr>
            <w:r>
              <w:rPr>
                <w:lang w:val="nn-NO"/>
              </w:rPr>
              <w:t>13</w:t>
            </w:r>
          </w:p>
        </w:tc>
        <w:tc>
          <w:tcPr>
            <w:tcW w:w="2219" w:type="dxa"/>
          </w:tcPr>
          <w:p w14:paraId="6D0A0E24" w14:textId="77777777" w:rsidR="00F962A2" w:rsidRPr="0084746C" w:rsidRDefault="00F962A2" w:rsidP="007F5F67">
            <w:pPr>
              <w:pStyle w:val="paragraph"/>
              <w:spacing w:after="0"/>
              <w:textAlignment w:val="baseline"/>
              <w:rPr>
                <w:lang w:val="nn-NO"/>
              </w:rPr>
            </w:pPr>
            <w:r>
              <w:rPr>
                <w:lang w:val="nn-NO"/>
              </w:rPr>
              <w:t>Invest.tilskot kommunen</w:t>
            </w:r>
          </w:p>
        </w:tc>
        <w:tc>
          <w:tcPr>
            <w:tcW w:w="1418" w:type="dxa"/>
          </w:tcPr>
          <w:p w14:paraId="35CD754A" w14:textId="77777777" w:rsidR="00F962A2" w:rsidRPr="0084746C" w:rsidRDefault="00F962A2" w:rsidP="007F5F67">
            <w:pPr>
              <w:pStyle w:val="paragraph"/>
              <w:spacing w:after="0"/>
              <w:jc w:val="right"/>
              <w:textAlignment w:val="baseline"/>
              <w:rPr>
                <w:lang w:val="nn-NO"/>
              </w:rPr>
            </w:pPr>
            <w:r>
              <w:rPr>
                <w:lang w:val="nn-NO"/>
              </w:rPr>
              <w:t>118 000</w:t>
            </w:r>
          </w:p>
        </w:tc>
      </w:tr>
      <w:tr w:rsidR="00F962A2" w:rsidRPr="0084746C" w14:paraId="54A053B1" w14:textId="77777777" w:rsidTr="007F5F67">
        <w:tc>
          <w:tcPr>
            <w:tcW w:w="964" w:type="dxa"/>
          </w:tcPr>
          <w:p w14:paraId="34E84906" w14:textId="77777777" w:rsidR="00F962A2" w:rsidRPr="0084746C" w:rsidRDefault="00F962A2" w:rsidP="007F5F67">
            <w:pPr>
              <w:pStyle w:val="paragraph"/>
              <w:spacing w:after="0"/>
              <w:textAlignment w:val="baseline"/>
              <w:rPr>
                <w:lang w:val="nn-NO"/>
              </w:rPr>
            </w:pPr>
            <w:r>
              <w:rPr>
                <w:lang w:val="nn-NO"/>
              </w:rPr>
              <w:t>09500</w:t>
            </w:r>
          </w:p>
        </w:tc>
        <w:tc>
          <w:tcPr>
            <w:tcW w:w="963" w:type="dxa"/>
          </w:tcPr>
          <w:p w14:paraId="4E463DAD" w14:textId="77777777" w:rsidR="00F962A2" w:rsidRPr="0084746C" w:rsidRDefault="00F962A2" w:rsidP="007F5F67">
            <w:pPr>
              <w:pStyle w:val="paragraph"/>
              <w:spacing w:after="0"/>
              <w:textAlignment w:val="baseline"/>
              <w:rPr>
                <w:lang w:val="nn-NO"/>
              </w:rPr>
            </w:pPr>
            <w:r>
              <w:rPr>
                <w:lang w:val="nn-NO"/>
              </w:rPr>
              <w:t>32</w:t>
            </w:r>
          </w:p>
        </w:tc>
        <w:tc>
          <w:tcPr>
            <w:tcW w:w="1003" w:type="dxa"/>
          </w:tcPr>
          <w:p w14:paraId="77B8EF29" w14:textId="77777777" w:rsidR="00F962A2" w:rsidRPr="0084746C" w:rsidRDefault="00F962A2" w:rsidP="007F5F67">
            <w:pPr>
              <w:pStyle w:val="paragraph"/>
              <w:spacing w:after="0"/>
              <w:textAlignment w:val="baseline"/>
              <w:rPr>
                <w:lang w:val="nn-NO"/>
              </w:rPr>
            </w:pPr>
            <w:r>
              <w:rPr>
                <w:lang w:val="nn-NO"/>
              </w:rPr>
              <w:t>43</w:t>
            </w:r>
          </w:p>
        </w:tc>
        <w:tc>
          <w:tcPr>
            <w:tcW w:w="1083" w:type="dxa"/>
          </w:tcPr>
          <w:p w14:paraId="0CBBE585" w14:textId="77777777" w:rsidR="00F962A2" w:rsidRPr="0084746C" w:rsidRDefault="00F962A2" w:rsidP="007F5F67">
            <w:pPr>
              <w:pStyle w:val="paragraph"/>
              <w:spacing w:after="0"/>
              <w:textAlignment w:val="baseline"/>
              <w:rPr>
                <w:lang w:val="nn-NO"/>
              </w:rPr>
            </w:pPr>
            <w:r>
              <w:rPr>
                <w:lang w:val="nn-NO"/>
              </w:rPr>
              <w:t>13</w:t>
            </w:r>
          </w:p>
        </w:tc>
        <w:tc>
          <w:tcPr>
            <w:tcW w:w="2219" w:type="dxa"/>
          </w:tcPr>
          <w:p w14:paraId="1F60C8E7" w14:textId="77777777" w:rsidR="00F962A2" w:rsidRPr="0084746C" w:rsidRDefault="00F962A2" w:rsidP="007F5F67">
            <w:pPr>
              <w:pStyle w:val="paragraph"/>
              <w:spacing w:after="0"/>
              <w:textAlignment w:val="baseline"/>
              <w:rPr>
                <w:lang w:val="nn-NO"/>
              </w:rPr>
            </w:pPr>
            <w:r>
              <w:rPr>
                <w:lang w:val="nn-NO"/>
              </w:rPr>
              <w:t>Bruk av bundne fond</w:t>
            </w:r>
          </w:p>
        </w:tc>
        <w:tc>
          <w:tcPr>
            <w:tcW w:w="1418" w:type="dxa"/>
          </w:tcPr>
          <w:p w14:paraId="5F08187D" w14:textId="77777777" w:rsidR="00F962A2" w:rsidRPr="0084746C" w:rsidRDefault="00F962A2" w:rsidP="007F5F67">
            <w:pPr>
              <w:pStyle w:val="paragraph"/>
              <w:spacing w:after="0"/>
              <w:jc w:val="right"/>
              <w:textAlignment w:val="baseline"/>
              <w:rPr>
                <w:lang w:val="nn-NO"/>
              </w:rPr>
            </w:pPr>
            <w:r>
              <w:rPr>
                <w:lang w:val="nn-NO"/>
              </w:rPr>
              <w:t>822 205</w:t>
            </w:r>
          </w:p>
        </w:tc>
      </w:tr>
      <w:tr w:rsidR="00F962A2" w:rsidRPr="0084746C" w14:paraId="5BE92742" w14:textId="77777777" w:rsidTr="007F5F67">
        <w:tc>
          <w:tcPr>
            <w:tcW w:w="964" w:type="dxa"/>
          </w:tcPr>
          <w:p w14:paraId="25B796CD" w14:textId="77777777" w:rsidR="00F962A2" w:rsidRDefault="00F962A2" w:rsidP="007F5F67">
            <w:pPr>
              <w:pStyle w:val="paragraph"/>
              <w:spacing w:after="0"/>
              <w:textAlignment w:val="baseline"/>
              <w:rPr>
                <w:lang w:val="nn-NO"/>
              </w:rPr>
            </w:pPr>
          </w:p>
        </w:tc>
        <w:tc>
          <w:tcPr>
            <w:tcW w:w="963" w:type="dxa"/>
          </w:tcPr>
          <w:p w14:paraId="0F2106B9" w14:textId="77777777" w:rsidR="00F962A2" w:rsidRDefault="00F962A2" w:rsidP="007F5F67">
            <w:pPr>
              <w:pStyle w:val="paragraph"/>
              <w:spacing w:after="0"/>
              <w:textAlignment w:val="baseline"/>
              <w:rPr>
                <w:lang w:val="nn-NO"/>
              </w:rPr>
            </w:pPr>
          </w:p>
        </w:tc>
        <w:tc>
          <w:tcPr>
            <w:tcW w:w="1003" w:type="dxa"/>
          </w:tcPr>
          <w:p w14:paraId="010BAF4B" w14:textId="77777777" w:rsidR="00F962A2" w:rsidRDefault="00F962A2" w:rsidP="007F5F67">
            <w:pPr>
              <w:pStyle w:val="paragraph"/>
              <w:spacing w:after="0"/>
              <w:textAlignment w:val="baseline"/>
              <w:rPr>
                <w:lang w:val="nn-NO"/>
              </w:rPr>
            </w:pPr>
          </w:p>
        </w:tc>
        <w:tc>
          <w:tcPr>
            <w:tcW w:w="1083" w:type="dxa"/>
          </w:tcPr>
          <w:p w14:paraId="385079AF" w14:textId="77777777" w:rsidR="00F962A2" w:rsidRDefault="00F962A2" w:rsidP="007F5F67">
            <w:pPr>
              <w:pStyle w:val="paragraph"/>
              <w:spacing w:after="0"/>
              <w:textAlignment w:val="baseline"/>
              <w:rPr>
                <w:lang w:val="nn-NO"/>
              </w:rPr>
            </w:pPr>
          </w:p>
        </w:tc>
        <w:tc>
          <w:tcPr>
            <w:tcW w:w="2219" w:type="dxa"/>
          </w:tcPr>
          <w:p w14:paraId="0258F337" w14:textId="77777777" w:rsidR="00F962A2" w:rsidRDefault="00F962A2" w:rsidP="007F5F67">
            <w:pPr>
              <w:pStyle w:val="paragraph"/>
              <w:spacing w:after="0"/>
              <w:textAlignment w:val="baseline"/>
              <w:rPr>
                <w:lang w:val="nn-NO"/>
              </w:rPr>
            </w:pPr>
          </w:p>
        </w:tc>
        <w:tc>
          <w:tcPr>
            <w:tcW w:w="1418" w:type="dxa"/>
          </w:tcPr>
          <w:p w14:paraId="29772C3F" w14:textId="77777777" w:rsidR="00F962A2" w:rsidRPr="00C8048C" w:rsidRDefault="00F962A2" w:rsidP="007F5F67">
            <w:pPr>
              <w:pStyle w:val="paragraph"/>
              <w:spacing w:after="0"/>
              <w:jc w:val="right"/>
              <w:textAlignment w:val="baseline"/>
              <w:rPr>
                <w:b/>
                <w:bCs/>
                <w:lang w:val="nn-NO"/>
              </w:rPr>
            </w:pPr>
            <w:r w:rsidRPr="00C8048C">
              <w:rPr>
                <w:b/>
                <w:bCs/>
                <w:lang w:val="nn-NO"/>
              </w:rPr>
              <w:t>1 190 205</w:t>
            </w:r>
          </w:p>
        </w:tc>
      </w:tr>
    </w:tbl>
    <w:p w14:paraId="09FD692D" w14:textId="77777777" w:rsidR="00F962A2" w:rsidRDefault="00F962A2" w:rsidP="00CC1CC4">
      <w:pPr>
        <w:pStyle w:val="paragraph"/>
        <w:spacing w:before="0" w:beforeAutospacing="0" w:after="0" w:afterAutospacing="0"/>
        <w:textAlignment w:val="baseline"/>
        <w:rPr>
          <w:b/>
          <w:bCs/>
          <w:lang w:val="nn-NO"/>
        </w:rPr>
      </w:pPr>
    </w:p>
    <w:p w14:paraId="666B1F1F" w14:textId="77777777" w:rsidR="00F962A2" w:rsidRDefault="00F962A2" w:rsidP="00CC1CC4">
      <w:pPr>
        <w:pStyle w:val="paragraph"/>
        <w:spacing w:before="0" w:beforeAutospacing="0" w:after="0" w:afterAutospacing="0"/>
        <w:textAlignment w:val="baseline"/>
        <w:rPr>
          <w:b/>
          <w:bCs/>
          <w:lang w:val="nn-NO"/>
        </w:rPr>
      </w:pPr>
    </w:p>
    <w:p w14:paraId="2B7D8306" w14:textId="77777777" w:rsidR="00F962A2" w:rsidRDefault="00F962A2" w:rsidP="00CC1CC4">
      <w:pPr>
        <w:pStyle w:val="paragraph"/>
        <w:spacing w:before="0" w:beforeAutospacing="0" w:after="0" w:afterAutospacing="0"/>
        <w:textAlignment w:val="baseline"/>
        <w:rPr>
          <w:b/>
          <w:bCs/>
          <w:lang w:val="nn-NO"/>
        </w:rPr>
      </w:pPr>
    </w:p>
    <w:p w14:paraId="01AA7C37" w14:textId="77777777" w:rsidR="00F962A2" w:rsidRDefault="00F962A2" w:rsidP="00CC1CC4">
      <w:pPr>
        <w:pStyle w:val="paragraph"/>
        <w:spacing w:before="0" w:beforeAutospacing="0" w:after="0" w:afterAutospacing="0"/>
        <w:textAlignment w:val="baseline"/>
        <w:rPr>
          <w:b/>
          <w:bCs/>
          <w:lang w:val="nn-NO"/>
        </w:rPr>
      </w:pPr>
    </w:p>
    <w:p w14:paraId="3BC23BE1" w14:textId="77777777" w:rsidR="00F962A2" w:rsidRDefault="00F962A2" w:rsidP="00CC1CC4">
      <w:pPr>
        <w:pStyle w:val="paragraph"/>
        <w:spacing w:before="0" w:beforeAutospacing="0" w:after="0" w:afterAutospacing="0"/>
        <w:textAlignment w:val="baseline"/>
        <w:rPr>
          <w:b/>
          <w:bCs/>
          <w:lang w:val="nn-NO"/>
        </w:rPr>
      </w:pPr>
    </w:p>
    <w:p w14:paraId="3B3DDC71" w14:textId="77777777" w:rsidR="00F962A2" w:rsidRDefault="00F962A2" w:rsidP="00CC1CC4">
      <w:pPr>
        <w:pStyle w:val="paragraph"/>
        <w:spacing w:before="0" w:beforeAutospacing="0" w:after="0" w:afterAutospacing="0"/>
        <w:textAlignment w:val="baseline"/>
        <w:rPr>
          <w:b/>
          <w:bCs/>
          <w:lang w:val="nn-NO"/>
        </w:rPr>
      </w:pPr>
    </w:p>
    <w:p w14:paraId="3471D7B5" w14:textId="77777777" w:rsidR="00F962A2" w:rsidRDefault="00F962A2" w:rsidP="00CC1CC4">
      <w:pPr>
        <w:pStyle w:val="paragraph"/>
        <w:spacing w:before="0" w:beforeAutospacing="0" w:after="0" w:afterAutospacing="0"/>
        <w:textAlignment w:val="baseline"/>
        <w:rPr>
          <w:b/>
          <w:bCs/>
          <w:lang w:val="nn-NO"/>
        </w:rPr>
      </w:pPr>
    </w:p>
    <w:p w14:paraId="07EA31D8" w14:textId="77777777" w:rsidR="00F962A2" w:rsidRDefault="00F962A2" w:rsidP="00CC1CC4">
      <w:pPr>
        <w:pStyle w:val="paragraph"/>
        <w:spacing w:before="0" w:beforeAutospacing="0" w:after="0" w:afterAutospacing="0"/>
        <w:textAlignment w:val="baseline"/>
        <w:rPr>
          <w:b/>
          <w:bCs/>
          <w:lang w:val="nn-NO"/>
        </w:rPr>
      </w:pPr>
    </w:p>
    <w:p w14:paraId="5962A1B8" w14:textId="77777777" w:rsidR="00F962A2" w:rsidRDefault="00F962A2" w:rsidP="00CC1CC4">
      <w:pPr>
        <w:pStyle w:val="paragraph"/>
        <w:spacing w:before="0" w:beforeAutospacing="0" w:after="0" w:afterAutospacing="0"/>
        <w:textAlignment w:val="baseline"/>
        <w:rPr>
          <w:b/>
          <w:bCs/>
          <w:lang w:val="nn-NO"/>
        </w:rPr>
      </w:pPr>
    </w:p>
    <w:p w14:paraId="1A114EE2" w14:textId="77777777" w:rsidR="00F962A2" w:rsidRDefault="00F962A2" w:rsidP="00CC1CC4">
      <w:pPr>
        <w:pStyle w:val="paragraph"/>
        <w:spacing w:before="0" w:beforeAutospacing="0" w:after="0" w:afterAutospacing="0"/>
        <w:textAlignment w:val="baseline"/>
        <w:rPr>
          <w:b/>
          <w:bCs/>
          <w:lang w:val="nn-NO"/>
        </w:rPr>
      </w:pPr>
    </w:p>
    <w:p w14:paraId="56525855" w14:textId="77777777" w:rsidR="00F962A2" w:rsidRDefault="00F962A2" w:rsidP="00CC1CC4">
      <w:pPr>
        <w:pStyle w:val="paragraph"/>
        <w:spacing w:before="0" w:beforeAutospacing="0" w:after="0" w:afterAutospacing="0"/>
        <w:textAlignment w:val="baseline"/>
        <w:rPr>
          <w:b/>
          <w:bCs/>
          <w:lang w:val="nn-NO"/>
        </w:rPr>
      </w:pPr>
    </w:p>
    <w:p w14:paraId="790C3DE0" w14:textId="77777777" w:rsidR="00F962A2" w:rsidRDefault="00F962A2" w:rsidP="00CC1CC4">
      <w:pPr>
        <w:pStyle w:val="paragraph"/>
        <w:spacing w:before="0" w:beforeAutospacing="0" w:after="0" w:afterAutospacing="0"/>
        <w:textAlignment w:val="baseline"/>
        <w:rPr>
          <w:b/>
          <w:bCs/>
          <w:lang w:val="nn-NO"/>
        </w:rPr>
      </w:pPr>
    </w:p>
    <w:p w14:paraId="01A1CCDB" w14:textId="30138CC5" w:rsidR="00CC1CC4" w:rsidRDefault="00CC1CC4" w:rsidP="00CC1CC4">
      <w:pPr>
        <w:pStyle w:val="paragraph"/>
        <w:spacing w:before="0" w:beforeAutospacing="0" w:after="0" w:afterAutospacing="0"/>
        <w:textAlignment w:val="baseline"/>
        <w:rPr>
          <w:b/>
          <w:bCs/>
          <w:lang w:val="nn-NO"/>
        </w:rPr>
      </w:pPr>
      <w:r>
        <w:rPr>
          <w:b/>
          <w:bCs/>
          <w:lang w:val="nn-NO"/>
        </w:rPr>
        <w:lastRenderedPageBreak/>
        <w:t>FR-sak 40/24:  ØKONOMISK STATUSRAPPORT PER 25.11.24</w:t>
      </w:r>
    </w:p>
    <w:p w14:paraId="373CA335" w14:textId="77777777" w:rsidR="00CC1CC4" w:rsidRDefault="00CC1CC4" w:rsidP="00CC1CC4">
      <w:pPr>
        <w:pStyle w:val="paragraph"/>
        <w:spacing w:before="0" w:beforeAutospacing="0" w:after="0" w:afterAutospacing="0"/>
        <w:textAlignment w:val="baseline"/>
        <w:rPr>
          <w:b/>
          <w:bCs/>
          <w:lang w:val="nn-NO"/>
        </w:rPr>
      </w:pPr>
    </w:p>
    <w:p w14:paraId="2C4E0432" w14:textId="77777777" w:rsidR="00CC1CC4" w:rsidRPr="00C6759D" w:rsidRDefault="00CC1CC4" w:rsidP="00CC1CC4">
      <w:pPr>
        <w:pStyle w:val="paragraph"/>
        <w:spacing w:before="0" w:beforeAutospacing="0" w:after="0" w:afterAutospacing="0"/>
        <w:textAlignment w:val="baseline"/>
        <w:rPr>
          <w:b/>
          <w:bCs/>
          <w:sz w:val="22"/>
          <w:szCs w:val="22"/>
          <w:lang w:val="nn-NO"/>
        </w:rPr>
      </w:pPr>
      <w:r w:rsidRPr="00C6759D">
        <w:rPr>
          <w:b/>
          <w:bCs/>
          <w:sz w:val="22"/>
          <w:szCs w:val="22"/>
          <w:lang w:val="nn-NO"/>
        </w:rPr>
        <w:t>Saksdokument:</w:t>
      </w:r>
    </w:p>
    <w:p w14:paraId="4803AC3C" w14:textId="77777777" w:rsidR="00CC1CC4" w:rsidRPr="00C6759D" w:rsidRDefault="00CC1CC4" w:rsidP="00CC1CC4">
      <w:pPr>
        <w:pStyle w:val="paragraph"/>
        <w:numPr>
          <w:ilvl w:val="0"/>
          <w:numId w:val="3"/>
        </w:numPr>
        <w:spacing w:before="0" w:beforeAutospacing="0" w:after="0" w:afterAutospacing="0"/>
        <w:textAlignment w:val="baseline"/>
        <w:rPr>
          <w:sz w:val="22"/>
          <w:szCs w:val="22"/>
          <w:lang w:val="nn-NO"/>
        </w:rPr>
      </w:pPr>
      <w:r w:rsidRPr="00C6759D">
        <w:rPr>
          <w:sz w:val="22"/>
          <w:szCs w:val="22"/>
          <w:lang w:val="nn-NO"/>
        </w:rPr>
        <w:t>Utskrift frå rekneskap 25.11.2024</w:t>
      </w:r>
    </w:p>
    <w:p w14:paraId="4FF34ADE" w14:textId="77777777" w:rsidR="00CC1CC4" w:rsidRPr="00C6759D" w:rsidRDefault="00CC1CC4" w:rsidP="00CC1CC4">
      <w:pPr>
        <w:pStyle w:val="paragraph"/>
        <w:numPr>
          <w:ilvl w:val="0"/>
          <w:numId w:val="3"/>
        </w:numPr>
        <w:spacing w:before="0" w:beforeAutospacing="0" w:after="0" w:afterAutospacing="0"/>
        <w:textAlignment w:val="baseline"/>
        <w:rPr>
          <w:sz w:val="22"/>
          <w:szCs w:val="22"/>
          <w:lang w:val="nn-NO"/>
        </w:rPr>
      </w:pPr>
      <w:r w:rsidRPr="00C6759D">
        <w:rPr>
          <w:sz w:val="22"/>
          <w:szCs w:val="22"/>
          <w:lang w:val="nn-NO"/>
        </w:rPr>
        <w:t>FR- sak 31/24</w:t>
      </w:r>
    </w:p>
    <w:p w14:paraId="438C1505" w14:textId="77777777" w:rsidR="00CC1CC4" w:rsidRPr="00C6759D" w:rsidRDefault="00CC1CC4" w:rsidP="00CC1CC4">
      <w:pPr>
        <w:pStyle w:val="paragraph"/>
        <w:spacing w:before="0" w:beforeAutospacing="0" w:after="0" w:afterAutospacing="0"/>
        <w:textAlignment w:val="baseline"/>
        <w:rPr>
          <w:sz w:val="22"/>
          <w:szCs w:val="22"/>
          <w:lang w:val="nn-NO"/>
        </w:rPr>
      </w:pPr>
      <w:r w:rsidRPr="00C6759D">
        <w:rPr>
          <w:sz w:val="22"/>
          <w:szCs w:val="22"/>
          <w:lang w:val="nn-NO"/>
        </w:rPr>
        <w:t>Dokument 1 ligg som vedlegg</w:t>
      </w:r>
    </w:p>
    <w:p w14:paraId="700F29A5" w14:textId="77777777" w:rsidR="00CC1CC4" w:rsidRPr="00C6759D" w:rsidRDefault="00CC1CC4" w:rsidP="00CC1CC4">
      <w:pPr>
        <w:pStyle w:val="paragraph"/>
        <w:spacing w:before="0" w:beforeAutospacing="0" w:after="0" w:afterAutospacing="0"/>
        <w:textAlignment w:val="baseline"/>
        <w:rPr>
          <w:sz w:val="22"/>
          <w:szCs w:val="22"/>
          <w:lang w:val="nn-NO"/>
        </w:rPr>
      </w:pPr>
      <w:r w:rsidRPr="00C6759D">
        <w:rPr>
          <w:sz w:val="22"/>
          <w:szCs w:val="22"/>
          <w:lang w:val="nn-NO"/>
        </w:rPr>
        <w:t xml:space="preserve"> </w:t>
      </w:r>
    </w:p>
    <w:p w14:paraId="10BD8E10" w14:textId="77777777" w:rsidR="00CC1CC4" w:rsidRPr="00C6759D" w:rsidRDefault="00CC1CC4" w:rsidP="00CC1CC4">
      <w:pPr>
        <w:pStyle w:val="paragraph"/>
        <w:spacing w:before="0" w:beforeAutospacing="0" w:after="0" w:afterAutospacing="0"/>
        <w:textAlignment w:val="baseline"/>
        <w:rPr>
          <w:b/>
          <w:bCs/>
          <w:sz w:val="22"/>
          <w:szCs w:val="22"/>
          <w:lang w:val="nn-NO"/>
        </w:rPr>
      </w:pPr>
      <w:r w:rsidRPr="00C6759D">
        <w:rPr>
          <w:b/>
          <w:bCs/>
          <w:sz w:val="22"/>
          <w:szCs w:val="22"/>
          <w:lang w:val="nn-NO"/>
        </w:rPr>
        <w:t>Saksframlegg:</w:t>
      </w:r>
    </w:p>
    <w:p w14:paraId="52FFBDAC" w14:textId="77777777" w:rsidR="00CC1CC4" w:rsidRPr="00C6759D" w:rsidRDefault="00CC1CC4" w:rsidP="00CC1CC4">
      <w:pPr>
        <w:pStyle w:val="paragraph"/>
        <w:spacing w:before="0" w:beforeAutospacing="0" w:after="0" w:afterAutospacing="0"/>
        <w:textAlignment w:val="baseline"/>
        <w:rPr>
          <w:sz w:val="22"/>
          <w:szCs w:val="22"/>
          <w:lang w:val="nn-NO"/>
        </w:rPr>
      </w:pPr>
      <w:r w:rsidRPr="00C6759D">
        <w:rPr>
          <w:sz w:val="22"/>
          <w:szCs w:val="22"/>
          <w:lang w:val="nn-NO"/>
        </w:rPr>
        <w:t xml:space="preserve">Fellesrådet ønska i novembermøtet og få ny statusrapport for driftsrekneskapen i desembermøtet. Bakgrunnen var blant anna at det var mange inntekstpostar som ikkje var kome inn og noko usikkert om enkelte tal. Særleg var det diskusjon om 450 000 kr som skulle koma frå kommunen til investeringar kvart år, var inni det vi hadde fått eller ikkje.  Vi mangla også ein del andre inntekter. </w:t>
      </w:r>
    </w:p>
    <w:p w14:paraId="381C62BA" w14:textId="77777777" w:rsidR="00CC1CC4" w:rsidRPr="00C6759D" w:rsidRDefault="00CC1CC4" w:rsidP="00CC1CC4">
      <w:pPr>
        <w:pStyle w:val="paragraph"/>
        <w:spacing w:before="0" w:beforeAutospacing="0" w:after="0" w:afterAutospacing="0"/>
        <w:textAlignment w:val="baseline"/>
        <w:rPr>
          <w:sz w:val="22"/>
          <w:szCs w:val="22"/>
          <w:lang w:val="nn-NO"/>
        </w:rPr>
      </w:pPr>
      <w:r w:rsidRPr="00C6759D">
        <w:rPr>
          <w:sz w:val="22"/>
          <w:szCs w:val="22"/>
          <w:lang w:val="nn-NO"/>
        </w:rPr>
        <w:t>Etter ein grundig gjennomgang av tilskot dei siste åra frå kommunen, har økonomisjefen i kommunen funne ut at vi ikkje har fått overført desse 450 000 kr.  Det viser seg at dette tilskotet som har vore lagt inn i drift siste åra, for året 2022 og 2023 var teke ut og slege saman til ei utbetaling i 2022 til namna minnelund på ål kyrkjegard.  Eit vedtak i kommunen i 2021 seier at dette skal inn att som årleg tilskot frå 2024.  Dette har dotte ut når budsjettet for 2024 vart lagt.</w:t>
      </w:r>
    </w:p>
    <w:p w14:paraId="34043AFC" w14:textId="77777777" w:rsidR="00CC1CC4" w:rsidRPr="00C6759D" w:rsidRDefault="00CC1CC4" w:rsidP="00CC1CC4">
      <w:pPr>
        <w:pStyle w:val="paragraph"/>
        <w:spacing w:before="0" w:beforeAutospacing="0" w:after="0" w:afterAutospacing="0"/>
        <w:textAlignment w:val="baseline"/>
        <w:rPr>
          <w:sz w:val="22"/>
          <w:szCs w:val="22"/>
          <w:lang w:val="nn-NO"/>
        </w:rPr>
      </w:pPr>
      <w:r w:rsidRPr="00C6759D">
        <w:rPr>
          <w:sz w:val="22"/>
          <w:szCs w:val="22"/>
          <w:lang w:val="nn-NO"/>
        </w:rPr>
        <w:t xml:space="preserve">Administrasjonen i kommunen har nå lagt dette inn i ei politisk sak for budsjettjustering 2024 som kjem opp i formannskapet 2. desember og i kommunestyret 19. desember.  </w:t>
      </w:r>
    </w:p>
    <w:p w14:paraId="21579EFB" w14:textId="77777777" w:rsidR="00CC1CC4" w:rsidRPr="00C6759D" w:rsidRDefault="00CC1CC4" w:rsidP="00CC1CC4">
      <w:pPr>
        <w:pStyle w:val="paragraph"/>
        <w:spacing w:before="0" w:beforeAutospacing="0" w:after="0" w:afterAutospacing="0"/>
        <w:textAlignment w:val="baseline"/>
        <w:rPr>
          <w:sz w:val="22"/>
          <w:szCs w:val="22"/>
          <w:lang w:val="nn-NO"/>
        </w:rPr>
      </w:pPr>
    </w:p>
    <w:p w14:paraId="397AB6F6" w14:textId="77777777" w:rsidR="00CC1CC4" w:rsidRPr="00C6759D" w:rsidRDefault="00CC1CC4" w:rsidP="00CC1CC4">
      <w:pPr>
        <w:pStyle w:val="paragraph"/>
        <w:spacing w:before="0" w:beforeAutospacing="0" w:after="0" w:afterAutospacing="0"/>
        <w:textAlignment w:val="baseline"/>
        <w:rPr>
          <w:sz w:val="22"/>
          <w:szCs w:val="22"/>
          <w:lang w:val="nn-NO"/>
        </w:rPr>
      </w:pPr>
      <w:r w:rsidRPr="00C6759D">
        <w:rPr>
          <w:sz w:val="22"/>
          <w:szCs w:val="22"/>
          <w:lang w:val="nn-NO"/>
        </w:rPr>
        <w:t>I FR- sak 31/24 vart ein del postar kommentert så viser til sak frå november 2024.</w:t>
      </w:r>
    </w:p>
    <w:p w14:paraId="33C9C28D" w14:textId="77777777" w:rsidR="00CC1CC4" w:rsidRPr="00C6759D" w:rsidRDefault="00CC1CC4" w:rsidP="00CC1CC4">
      <w:pPr>
        <w:pStyle w:val="paragraph"/>
        <w:spacing w:before="0" w:beforeAutospacing="0" w:after="0" w:afterAutospacing="0"/>
        <w:textAlignment w:val="baseline"/>
        <w:rPr>
          <w:sz w:val="22"/>
          <w:szCs w:val="22"/>
          <w:lang w:val="nn-NO"/>
        </w:rPr>
      </w:pPr>
    </w:p>
    <w:p w14:paraId="5E396420" w14:textId="77777777" w:rsidR="00CC1CC4" w:rsidRPr="00C6759D" w:rsidRDefault="00CC1CC4" w:rsidP="00CC1CC4">
      <w:pPr>
        <w:pStyle w:val="paragraph"/>
        <w:spacing w:before="0" w:beforeAutospacing="0" w:after="0" w:afterAutospacing="0"/>
        <w:textAlignment w:val="baseline"/>
        <w:rPr>
          <w:b/>
          <w:bCs/>
          <w:sz w:val="22"/>
          <w:szCs w:val="22"/>
          <w:lang w:val="nn-NO"/>
        </w:rPr>
      </w:pPr>
      <w:r w:rsidRPr="00C6759D">
        <w:rPr>
          <w:b/>
          <w:bCs/>
          <w:sz w:val="22"/>
          <w:szCs w:val="22"/>
          <w:lang w:val="nn-NO"/>
        </w:rPr>
        <w:t>Økonomi:</w:t>
      </w:r>
    </w:p>
    <w:p w14:paraId="5AC315B6" w14:textId="77777777" w:rsidR="00CC1CC4" w:rsidRPr="00C6759D" w:rsidRDefault="00CC1CC4" w:rsidP="00CC1CC4">
      <w:pPr>
        <w:pStyle w:val="paragraph"/>
        <w:spacing w:before="0" w:beforeAutospacing="0" w:after="0" w:afterAutospacing="0"/>
        <w:textAlignment w:val="baseline"/>
        <w:rPr>
          <w:sz w:val="22"/>
          <w:szCs w:val="22"/>
          <w:lang w:val="nn-NO"/>
        </w:rPr>
      </w:pPr>
      <w:r w:rsidRPr="00C6759D">
        <w:rPr>
          <w:sz w:val="22"/>
          <w:szCs w:val="22"/>
          <w:lang w:val="nn-NO"/>
        </w:rPr>
        <w:t>Alt tilskotet frå kulturdirektoratet på prosjektet Folkemusikk og gudsteneste er nå kome.(art 18100)</w:t>
      </w:r>
    </w:p>
    <w:p w14:paraId="0924CB26" w14:textId="77777777" w:rsidR="00CC1CC4" w:rsidRPr="00C6759D" w:rsidRDefault="00CC1CC4" w:rsidP="00CC1CC4">
      <w:pPr>
        <w:pStyle w:val="paragraph"/>
        <w:spacing w:before="0" w:beforeAutospacing="0" w:after="0" w:afterAutospacing="0"/>
        <w:textAlignment w:val="baseline"/>
        <w:rPr>
          <w:sz w:val="22"/>
          <w:szCs w:val="22"/>
          <w:lang w:val="nn-NO"/>
        </w:rPr>
      </w:pPr>
      <w:r w:rsidRPr="00C6759D">
        <w:rPr>
          <w:sz w:val="22"/>
          <w:szCs w:val="22"/>
          <w:lang w:val="nn-NO"/>
        </w:rPr>
        <w:t>Det er sendt ut festeavgift i november og tidlegare i november låg det ute krav på nærare 300 000 kr i fakturerings systemet. Ein del av dette er kome inn før rapporten 25.11 vart teke ut. (art 16300)</w:t>
      </w:r>
    </w:p>
    <w:p w14:paraId="63923716" w14:textId="77777777" w:rsidR="00CC1CC4" w:rsidRPr="00CC1CC4" w:rsidRDefault="00CC1CC4" w:rsidP="00CC1CC4">
      <w:pPr>
        <w:pStyle w:val="paragraph"/>
        <w:spacing w:before="0" w:beforeAutospacing="0" w:after="0" w:afterAutospacing="0"/>
        <w:textAlignment w:val="baseline"/>
        <w:rPr>
          <w:sz w:val="22"/>
          <w:szCs w:val="22"/>
          <w:lang w:val="nn-NO"/>
        </w:rPr>
      </w:pPr>
      <w:r w:rsidRPr="00C6759D">
        <w:rPr>
          <w:sz w:val="22"/>
          <w:szCs w:val="22"/>
          <w:lang w:val="nn-NO"/>
        </w:rPr>
        <w:t xml:space="preserve">Art 17050 Refusjon frå kyrkja sentralt er budsjettert med 82 000 kr. </w:t>
      </w:r>
      <w:r w:rsidRPr="00CC1CC4">
        <w:rPr>
          <w:sz w:val="22"/>
          <w:szCs w:val="22"/>
          <w:lang w:val="nn-NO"/>
        </w:rPr>
        <w:t>Dette er refusjon for kontorhjelp til prosten.  Dette beløpet er lovd frå bispekontoret, men ennå ikkje utbetalt.</w:t>
      </w:r>
    </w:p>
    <w:p w14:paraId="7B582F5D" w14:textId="77777777" w:rsidR="00CC1CC4" w:rsidRPr="00CC1CC4" w:rsidRDefault="00CC1CC4" w:rsidP="00CC1CC4">
      <w:pPr>
        <w:pStyle w:val="paragraph"/>
        <w:spacing w:before="0" w:beforeAutospacing="0" w:after="0" w:afterAutospacing="0"/>
        <w:textAlignment w:val="baseline"/>
        <w:rPr>
          <w:sz w:val="22"/>
          <w:szCs w:val="22"/>
          <w:lang w:val="nn-NO"/>
        </w:rPr>
      </w:pPr>
      <w:r w:rsidRPr="00CC1CC4">
        <w:rPr>
          <w:sz w:val="22"/>
          <w:szCs w:val="22"/>
          <w:lang w:val="nn-NO"/>
        </w:rPr>
        <w:t xml:space="preserve">  </w:t>
      </w:r>
    </w:p>
    <w:p w14:paraId="011E03F7" w14:textId="77777777" w:rsidR="00CC1CC4" w:rsidRPr="00C6759D" w:rsidRDefault="00CC1CC4" w:rsidP="00CC1CC4">
      <w:pPr>
        <w:pStyle w:val="paragraph"/>
        <w:spacing w:before="0" w:beforeAutospacing="0" w:after="0" w:afterAutospacing="0"/>
        <w:textAlignment w:val="baseline"/>
        <w:rPr>
          <w:b/>
          <w:bCs/>
          <w:sz w:val="22"/>
          <w:szCs w:val="22"/>
          <w:lang w:val="nn-NO"/>
        </w:rPr>
      </w:pPr>
      <w:r w:rsidRPr="00C6759D">
        <w:rPr>
          <w:b/>
          <w:bCs/>
          <w:sz w:val="22"/>
          <w:szCs w:val="22"/>
          <w:lang w:val="nn-NO"/>
        </w:rPr>
        <w:t>Konsekvensar for barn og unge:</w:t>
      </w:r>
    </w:p>
    <w:p w14:paraId="778AD3E6" w14:textId="77777777" w:rsidR="00CC1CC4" w:rsidRPr="00C6759D" w:rsidRDefault="00CC1CC4" w:rsidP="00CC1CC4">
      <w:pPr>
        <w:pStyle w:val="paragraph"/>
        <w:spacing w:before="0" w:beforeAutospacing="0" w:after="0" w:afterAutospacing="0"/>
        <w:textAlignment w:val="baseline"/>
        <w:rPr>
          <w:sz w:val="22"/>
          <w:szCs w:val="22"/>
          <w:lang w:val="nn-NO"/>
        </w:rPr>
      </w:pPr>
      <w:r w:rsidRPr="00C6759D">
        <w:rPr>
          <w:sz w:val="22"/>
          <w:szCs w:val="22"/>
          <w:lang w:val="nn-NO"/>
        </w:rPr>
        <w:t>Ingen</w:t>
      </w:r>
    </w:p>
    <w:p w14:paraId="23F00F1A" w14:textId="77777777" w:rsidR="00CC1CC4" w:rsidRPr="00C6759D" w:rsidRDefault="00CC1CC4" w:rsidP="00CC1CC4">
      <w:pPr>
        <w:pStyle w:val="paragraph"/>
        <w:spacing w:before="0" w:beforeAutospacing="0" w:after="0" w:afterAutospacing="0"/>
        <w:textAlignment w:val="baseline"/>
        <w:rPr>
          <w:b/>
          <w:bCs/>
          <w:sz w:val="22"/>
          <w:szCs w:val="22"/>
          <w:lang w:val="nn-NO"/>
        </w:rPr>
      </w:pPr>
    </w:p>
    <w:p w14:paraId="4B8010B7" w14:textId="77777777" w:rsidR="00CC1CC4" w:rsidRPr="00C6759D" w:rsidRDefault="00CC1CC4" w:rsidP="00CC1CC4">
      <w:pPr>
        <w:pStyle w:val="paragraph"/>
        <w:spacing w:before="0" w:beforeAutospacing="0" w:after="0" w:afterAutospacing="0"/>
        <w:textAlignment w:val="baseline"/>
        <w:rPr>
          <w:b/>
          <w:bCs/>
          <w:sz w:val="22"/>
          <w:szCs w:val="22"/>
          <w:lang w:val="nn-NO"/>
        </w:rPr>
      </w:pPr>
      <w:r w:rsidRPr="00C6759D">
        <w:rPr>
          <w:b/>
          <w:bCs/>
          <w:sz w:val="22"/>
          <w:szCs w:val="22"/>
          <w:lang w:val="nn-NO"/>
        </w:rPr>
        <w:t>Konsekvensar for miljø:</w:t>
      </w:r>
    </w:p>
    <w:p w14:paraId="0B0E2622" w14:textId="77777777" w:rsidR="00CC1CC4" w:rsidRPr="00C6759D" w:rsidRDefault="00CC1CC4" w:rsidP="00CC1CC4">
      <w:pPr>
        <w:pStyle w:val="paragraph"/>
        <w:spacing w:before="0" w:beforeAutospacing="0" w:after="0" w:afterAutospacing="0"/>
        <w:textAlignment w:val="baseline"/>
        <w:rPr>
          <w:sz w:val="22"/>
          <w:szCs w:val="22"/>
          <w:lang w:val="nn-NO"/>
        </w:rPr>
      </w:pPr>
      <w:r w:rsidRPr="00C6759D">
        <w:rPr>
          <w:sz w:val="22"/>
          <w:szCs w:val="22"/>
          <w:lang w:val="nn-NO"/>
        </w:rPr>
        <w:t>Ingen</w:t>
      </w:r>
    </w:p>
    <w:p w14:paraId="38D99E2D" w14:textId="77777777" w:rsidR="00CC1CC4" w:rsidRPr="00C6759D" w:rsidRDefault="00CC1CC4" w:rsidP="00CC1CC4">
      <w:pPr>
        <w:pStyle w:val="paragraph"/>
        <w:spacing w:before="0" w:beforeAutospacing="0" w:after="0" w:afterAutospacing="0"/>
        <w:textAlignment w:val="baseline"/>
        <w:rPr>
          <w:b/>
          <w:bCs/>
          <w:sz w:val="22"/>
          <w:szCs w:val="22"/>
          <w:lang w:val="nn-NO"/>
        </w:rPr>
      </w:pPr>
    </w:p>
    <w:p w14:paraId="0F95E431" w14:textId="77777777" w:rsidR="00CC1CC4" w:rsidRPr="00C6759D" w:rsidRDefault="00CC1CC4" w:rsidP="00CC1CC4">
      <w:pPr>
        <w:pStyle w:val="paragraph"/>
        <w:spacing w:before="0" w:beforeAutospacing="0" w:after="0" w:afterAutospacing="0"/>
        <w:textAlignment w:val="baseline"/>
        <w:rPr>
          <w:b/>
          <w:bCs/>
          <w:sz w:val="22"/>
          <w:szCs w:val="22"/>
          <w:lang w:val="nn-NO"/>
        </w:rPr>
      </w:pPr>
      <w:r w:rsidRPr="00C6759D">
        <w:rPr>
          <w:b/>
          <w:bCs/>
          <w:sz w:val="22"/>
          <w:szCs w:val="22"/>
          <w:lang w:val="nn-NO"/>
        </w:rPr>
        <w:t>Drøfting:</w:t>
      </w:r>
    </w:p>
    <w:p w14:paraId="045FD5FD" w14:textId="77777777" w:rsidR="00CC1CC4" w:rsidRPr="00C6759D" w:rsidRDefault="00CC1CC4" w:rsidP="00CC1CC4">
      <w:pPr>
        <w:pStyle w:val="paragraph"/>
        <w:spacing w:before="0" w:beforeAutospacing="0" w:after="0" w:afterAutospacing="0"/>
        <w:textAlignment w:val="baseline"/>
        <w:rPr>
          <w:sz w:val="22"/>
          <w:szCs w:val="22"/>
          <w:lang w:val="nn-NO"/>
        </w:rPr>
      </w:pPr>
      <w:r w:rsidRPr="00C6759D">
        <w:rPr>
          <w:sz w:val="22"/>
          <w:szCs w:val="22"/>
          <w:lang w:val="nn-NO"/>
        </w:rPr>
        <w:t>Dersom dei 450 000 kr som nå er lagt inn i kommunen sitt budsjettjusteringsforslag blir vedteke, så er det håp om at vi kan balansere rekneskapen 2024.  Det er halde att på ein del vedlikehaldskostnader denne hausten då det har vore usikre tider i samband med desse 450 000 kr som var lagt i vårt budsjett, men ikkje mottek.  Nå kan det sjå ut som dette løyser seg.</w:t>
      </w:r>
    </w:p>
    <w:p w14:paraId="6BA10880" w14:textId="77777777" w:rsidR="00CC1CC4" w:rsidRPr="00C6759D" w:rsidRDefault="00CC1CC4" w:rsidP="00CC1CC4">
      <w:pPr>
        <w:pStyle w:val="paragraph"/>
        <w:spacing w:before="0" w:beforeAutospacing="0" w:after="0" w:afterAutospacing="0"/>
        <w:textAlignment w:val="baseline"/>
        <w:rPr>
          <w:sz w:val="22"/>
          <w:szCs w:val="22"/>
          <w:lang w:val="nn-NO"/>
        </w:rPr>
      </w:pPr>
    </w:p>
    <w:p w14:paraId="1BCFFC2E" w14:textId="77777777" w:rsidR="00CC1CC4" w:rsidRPr="00C6759D" w:rsidRDefault="00CC1CC4" w:rsidP="00CC1CC4">
      <w:pPr>
        <w:pStyle w:val="paragraph"/>
        <w:spacing w:before="0" w:beforeAutospacing="0" w:after="0" w:afterAutospacing="0"/>
        <w:textAlignment w:val="baseline"/>
        <w:rPr>
          <w:b/>
          <w:bCs/>
          <w:sz w:val="22"/>
          <w:szCs w:val="22"/>
          <w:lang w:val="nn-NO"/>
        </w:rPr>
      </w:pPr>
      <w:r w:rsidRPr="00C6759D">
        <w:rPr>
          <w:b/>
          <w:bCs/>
          <w:sz w:val="22"/>
          <w:szCs w:val="22"/>
          <w:lang w:val="nn-NO"/>
        </w:rPr>
        <w:t>Framlegg til vedtak:</w:t>
      </w:r>
    </w:p>
    <w:p w14:paraId="150A36EC" w14:textId="77777777" w:rsidR="00CC1CC4" w:rsidRPr="00C6759D" w:rsidRDefault="00CC1CC4" w:rsidP="00CC1CC4">
      <w:pPr>
        <w:pStyle w:val="paragraph"/>
        <w:spacing w:before="0" w:beforeAutospacing="0" w:after="0" w:afterAutospacing="0"/>
        <w:textAlignment w:val="baseline"/>
        <w:rPr>
          <w:sz w:val="22"/>
          <w:szCs w:val="22"/>
          <w:lang w:val="nn-NO"/>
        </w:rPr>
      </w:pPr>
      <w:r w:rsidRPr="00C6759D">
        <w:rPr>
          <w:sz w:val="22"/>
          <w:szCs w:val="22"/>
          <w:lang w:val="nn-NO"/>
        </w:rPr>
        <w:t>Økonomisk statusrapport per 25.11.2024 blir teke til orientering.</w:t>
      </w:r>
    </w:p>
    <w:p w14:paraId="43E9B6C7" w14:textId="77777777" w:rsidR="00CC1CC4" w:rsidRPr="00C6759D" w:rsidRDefault="00CC1CC4" w:rsidP="00CC1CC4">
      <w:pPr>
        <w:pStyle w:val="paragraph"/>
        <w:spacing w:before="0" w:beforeAutospacing="0" w:after="0" w:afterAutospacing="0"/>
        <w:textAlignment w:val="baseline"/>
        <w:rPr>
          <w:sz w:val="22"/>
          <w:szCs w:val="22"/>
          <w:lang w:val="nn-NO"/>
        </w:rPr>
      </w:pPr>
    </w:p>
    <w:p w14:paraId="7815CF39" w14:textId="77777777" w:rsidR="00CC1CC4" w:rsidRPr="00C6759D" w:rsidRDefault="00CC1CC4" w:rsidP="00CC1CC4">
      <w:pPr>
        <w:pStyle w:val="paragraph"/>
        <w:spacing w:before="0" w:beforeAutospacing="0" w:after="0" w:afterAutospacing="0"/>
        <w:textAlignment w:val="baseline"/>
        <w:rPr>
          <w:b/>
          <w:bCs/>
          <w:sz w:val="22"/>
          <w:szCs w:val="22"/>
          <w:lang w:val="nn-NO"/>
        </w:rPr>
      </w:pPr>
      <w:r w:rsidRPr="00C6759D">
        <w:rPr>
          <w:b/>
          <w:bCs/>
          <w:sz w:val="22"/>
          <w:szCs w:val="22"/>
          <w:lang w:val="nn-NO"/>
        </w:rPr>
        <w:t>Ål kyrkjelege fellesråd i møte 03.12.2024</w:t>
      </w:r>
    </w:p>
    <w:p w14:paraId="77BBC33A" w14:textId="77777777" w:rsidR="00CC1CC4" w:rsidRPr="00C6759D" w:rsidRDefault="00CC1CC4" w:rsidP="00CC1CC4">
      <w:pPr>
        <w:pStyle w:val="paragraph"/>
        <w:spacing w:before="0" w:beforeAutospacing="0" w:after="0" w:afterAutospacing="0"/>
        <w:textAlignment w:val="baseline"/>
        <w:rPr>
          <w:b/>
          <w:bCs/>
          <w:sz w:val="22"/>
          <w:szCs w:val="22"/>
          <w:lang w:val="nn-NO"/>
        </w:rPr>
      </w:pPr>
      <w:r w:rsidRPr="00C6759D">
        <w:rPr>
          <w:b/>
          <w:bCs/>
          <w:sz w:val="22"/>
          <w:szCs w:val="22"/>
          <w:lang w:val="nn-NO"/>
        </w:rPr>
        <w:t>VEDTAK:</w:t>
      </w:r>
    </w:p>
    <w:p w14:paraId="79F69FFE" w14:textId="77777777" w:rsidR="00F962A2" w:rsidRPr="00C6759D" w:rsidRDefault="00F962A2" w:rsidP="00F962A2">
      <w:pPr>
        <w:pStyle w:val="paragraph"/>
        <w:spacing w:before="0" w:beforeAutospacing="0" w:after="0" w:afterAutospacing="0"/>
        <w:textAlignment w:val="baseline"/>
        <w:rPr>
          <w:sz w:val="22"/>
          <w:szCs w:val="22"/>
          <w:lang w:val="nn-NO"/>
        </w:rPr>
      </w:pPr>
      <w:r w:rsidRPr="00C6759D">
        <w:rPr>
          <w:sz w:val="22"/>
          <w:szCs w:val="22"/>
          <w:lang w:val="nn-NO"/>
        </w:rPr>
        <w:t>Økonomisk statusrapport per 25.11.2024 blir teke til orientering.</w:t>
      </w:r>
    </w:p>
    <w:p w14:paraId="793D7C48" w14:textId="77777777" w:rsidR="00CC1CC4" w:rsidRPr="00C6759D" w:rsidRDefault="00CC1CC4" w:rsidP="00CC1CC4">
      <w:pPr>
        <w:pStyle w:val="paragraph"/>
        <w:spacing w:before="0" w:beforeAutospacing="0" w:after="0" w:afterAutospacing="0"/>
        <w:textAlignment w:val="baseline"/>
        <w:rPr>
          <w:b/>
          <w:bCs/>
          <w:sz w:val="22"/>
          <w:szCs w:val="22"/>
          <w:lang w:val="nn-NO"/>
        </w:rPr>
      </w:pPr>
    </w:p>
    <w:p w14:paraId="46D5CBDE" w14:textId="77777777" w:rsidR="00CC1CC4" w:rsidRPr="00C6759D" w:rsidRDefault="00CC1CC4" w:rsidP="00CC1CC4">
      <w:pPr>
        <w:pStyle w:val="paragraph"/>
        <w:spacing w:before="0" w:beforeAutospacing="0" w:after="0" w:afterAutospacing="0"/>
        <w:textAlignment w:val="baseline"/>
        <w:rPr>
          <w:b/>
          <w:bCs/>
          <w:sz w:val="22"/>
          <w:szCs w:val="22"/>
          <w:lang w:val="nn-NO"/>
        </w:rPr>
      </w:pPr>
    </w:p>
    <w:p w14:paraId="12FAEB47" w14:textId="77777777" w:rsidR="00CC1CC4" w:rsidRPr="002C5023" w:rsidRDefault="00CC1CC4" w:rsidP="00CC1CC4">
      <w:pPr>
        <w:pStyle w:val="paragraph"/>
        <w:spacing w:before="0" w:beforeAutospacing="0" w:after="0" w:afterAutospacing="0"/>
        <w:textAlignment w:val="baseline"/>
        <w:rPr>
          <w:b/>
          <w:bCs/>
          <w:lang w:val="nn-NO"/>
        </w:rPr>
      </w:pPr>
    </w:p>
    <w:p w14:paraId="3F20BE49" w14:textId="77777777" w:rsidR="00CC1CC4" w:rsidRPr="002C5023" w:rsidRDefault="00CC1CC4" w:rsidP="00CC1CC4">
      <w:pPr>
        <w:pStyle w:val="paragraph"/>
        <w:spacing w:before="0" w:beforeAutospacing="0" w:after="0" w:afterAutospacing="0"/>
        <w:textAlignment w:val="baseline"/>
        <w:rPr>
          <w:b/>
          <w:bCs/>
          <w:lang w:val="nn-NO"/>
        </w:rPr>
      </w:pPr>
    </w:p>
    <w:p w14:paraId="6630D8E6" w14:textId="77777777" w:rsidR="00CC1CC4" w:rsidRPr="002C5023" w:rsidRDefault="00CC1CC4" w:rsidP="00CC1CC4">
      <w:pPr>
        <w:pStyle w:val="paragraph"/>
        <w:spacing w:before="0" w:beforeAutospacing="0" w:after="0" w:afterAutospacing="0"/>
        <w:textAlignment w:val="baseline"/>
        <w:rPr>
          <w:b/>
          <w:bCs/>
          <w:lang w:val="nn-NO"/>
        </w:rPr>
      </w:pPr>
    </w:p>
    <w:p w14:paraId="7AFDDC59" w14:textId="77777777" w:rsidR="00CC1CC4" w:rsidRPr="002C5023" w:rsidRDefault="00CC1CC4" w:rsidP="00CC1CC4">
      <w:pPr>
        <w:pStyle w:val="paragraph"/>
        <w:spacing w:before="0" w:beforeAutospacing="0" w:after="0" w:afterAutospacing="0"/>
        <w:textAlignment w:val="baseline"/>
        <w:rPr>
          <w:b/>
          <w:bCs/>
          <w:lang w:val="nn-NO"/>
        </w:rPr>
      </w:pPr>
    </w:p>
    <w:p w14:paraId="7BB8E496" w14:textId="77777777" w:rsidR="00CC1CC4" w:rsidRDefault="00CC1CC4" w:rsidP="00CC1CC4">
      <w:pPr>
        <w:pStyle w:val="paragraph"/>
        <w:spacing w:before="0" w:beforeAutospacing="0" w:after="0" w:afterAutospacing="0"/>
        <w:textAlignment w:val="baseline"/>
        <w:rPr>
          <w:b/>
          <w:bCs/>
          <w:lang w:val="nn-NO"/>
        </w:rPr>
      </w:pPr>
    </w:p>
    <w:p w14:paraId="7F2635D1" w14:textId="77777777" w:rsidR="00CC1CC4" w:rsidRPr="002C5023" w:rsidRDefault="00CC1CC4" w:rsidP="00CC1CC4">
      <w:pPr>
        <w:pStyle w:val="paragraph"/>
        <w:spacing w:before="0" w:beforeAutospacing="0" w:after="0" w:afterAutospacing="0"/>
        <w:textAlignment w:val="baseline"/>
        <w:rPr>
          <w:b/>
          <w:bCs/>
          <w:lang w:val="nn-NO"/>
        </w:rPr>
      </w:pPr>
      <w:r w:rsidRPr="002C5023">
        <w:rPr>
          <w:b/>
          <w:bCs/>
          <w:lang w:val="nn-NO"/>
        </w:rPr>
        <w:lastRenderedPageBreak/>
        <w:t>FR-sak 41/24: O</w:t>
      </w:r>
      <w:r>
        <w:rPr>
          <w:b/>
          <w:bCs/>
          <w:lang w:val="nn-NO"/>
        </w:rPr>
        <w:t>PPSETT OVER BUDSJETTPOSTAR 2025</w:t>
      </w:r>
    </w:p>
    <w:p w14:paraId="77EB7F58" w14:textId="77777777" w:rsidR="00CC1CC4" w:rsidRPr="004D4A12" w:rsidRDefault="00CC1CC4" w:rsidP="00CC1CC4">
      <w:pPr>
        <w:pStyle w:val="paragraph"/>
        <w:spacing w:before="0" w:beforeAutospacing="0" w:after="0" w:afterAutospacing="0"/>
        <w:textAlignment w:val="baseline"/>
        <w:rPr>
          <w:b/>
          <w:bCs/>
          <w:lang w:val="nn-NO"/>
        </w:rPr>
      </w:pPr>
    </w:p>
    <w:p w14:paraId="20814CE1" w14:textId="77777777" w:rsidR="00CC1CC4" w:rsidRPr="001C7BDF" w:rsidRDefault="00CC1CC4" w:rsidP="00CC1CC4">
      <w:pPr>
        <w:pStyle w:val="paragraph"/>
        <w:spacing w:before="0" w:beforeAutospacing="0" w:after="0" w:afterAutospacing="0"/>
        <w:textAlignment w:val="baseline"/>
        <w:rPr>
          <w:b/>
          <w:bCs/>
          <w:lang w:val="nn-NO"/>
        </w:rPr>
      </w:pPr>
      <w:r w:rsidRPr="001C7BDF">
        <w:rPr>
          <w:b/>
          <w:bCs/>
          <w:lang w:val="nn-NO"/>
        </w:rPr>
        <w:t>Saksframlegg:</w:t>
      </w:r>
    </w:p>
    <w:p w14:paraId="1B6F1B99" w14:textId="77777777" w:rsidR="00CC1CC4" w:rsidRDefault="00CC1CC4" w:rsidP="00CC1CC4">
      <w:pPr>
        <w:pStyle w:val="paragraph"/>
        <w:spacing w:before="0" w:beforeAutospacing="0" w:after="0" w:afterAutospacing="0"/>
        <w:textAlignment w:val="baseline"/>
        <w:rPr>
          <w:lang w:val="nn-NO"/>
        </w:rPr>
      </w:pPr>
      <w:r>
        <w:rPr>
          <w:lang w:val="nn-NO"/>
        </w:rPr>
        <w:t>Budsjett og rekneskap er delt inn slik:</w:t>
      </w:r>
    </w:p>
    <w:p w14:paraId="1082777B" w14:textId="77777777" w:rsidR="00CC1CC4" w:rsidRDefault="00CC1CC4" w:rsidP="00CC1CC4">
      <w:pPr>
        <w:pStyle w:val="paragraph"/>
        <w:spacing w:before="0" w:beforeAutospacing="0" w:after="0" w:afterAutospacing="0"/>
        <w:textAlignment w:val="baseline"/>
        <w:rPr>
          <w:lang w:val="nn-NO"/>
        </w:rPr>
      </w:pPr>
      <w:r w:rsidRPr="006F7765">
        <w:rPr>
          <w:u w:val="single"/>
          <w:lang w:val="nn-NO"/>
        </w:rPr>
        <w:t xml:space="preserve">Art </w:t>
      </w:r>
      <w:r>
        <w:rPr>
          <w:lang w:val="nn-NO"/>
        </w:rPr>
        <w:t>– dei postane som de får på rekneskapsrapportane med tekst som fastløn, matvarer osv</w:t>
      </w:r>
    </w:p>
    <w:p w14:paraId="782E5451" w14:textId="77777777" w:rsidR="00CC1CC4" w:rsidRDefault="00CC1CC4" w:rsidP="00CC1CC4">
      <w:pPr>
        <w:pStyle w:val="paragraph"/>
        <w:spacing w:before="0" w:beforeAutospacing="0" w:after="0" w:afterAutospacing="0"/>
        <w:textAlignment w:val="baseline"/>
        <w:rPr>
          <w:lang w:val="nn-NO"/>
        </w:rPr>
      </w:pPr>
    </w:p>
    <w:p w14:paraId="24658ED4" w14:textId="77777777" w:rsidR="00CC1CC4" w:rsidRDefault="00CC1CC4" w:rsidP="00CC1CC4">
      <w:pPr>
        <w:pStyle w:val="paragraph"/>
        <w:spacing w:before="0" w:beforeAutospacing="0" w:after="0" w:afterAutospacing="0"/>
        <w:textAlignment w:val="baseline"/>
        <w:rPr>
          <w:lang w:val="nn-NO"/>
        </w:rPr>
      </w:pPr>
      <w:r w:rsidRPr="006F7765">
        <w:rPr>
          <w:u w:val="single"/>
          <w:lang w:val="nn-NO"/>
        </w:rPr>
        <w:t>Ansvar</w:t>
      </w:r>
      <w:r w:rsidRPr="00BA1E21">
        <w:rPr>
          <w:lang w:val="nn-NO"/>
        </w:rPr>
        <w:t xml:space="preserve"> – her er det i kyrkja</w:t>
      </w:r>
      <w:r>
        <w:rPr>
          <w:lang w:val="nn-NO"/>
        </w:rPr>
        <w:t xml:space="preserve"> i Ål delt opp med mange ansvar: administrasjon, Ål kyrkje, Leveld kyrkja, Torpo kyrkje, Vats fjellkyrkje,  Ål kyrkjegard, Leveld kyrkjegard, Torpo kyrkjegard, diakoni, trusopplæring, kyrkjemusikk, anna kyrkjeleg arbeid og fleire.</w:t>
      </w:r>
    </w:p>
    <w:p w14:paraId="672527F7" w14:textId="77777777" w:rsidR="00CC1CC4" w:rsidRDefault="00CC1CC4" w:rsidP="00CC1CC4">
      <w:pPr>
        <w:pStyle w:val="paragraph"/>
        <w:spacing w:before="0" w:beforeAutospacing="0" w:after="0" w:afterAutospacing="0"/>
        <w:textAlignment w:val="baseline"/>
        <w:rPr>
          <w:lang w:val="nn-NO"/>
        </w:rPr>
      </w:pPr>
    </w:p>
    <w:p w14:paraId="177B1D7A" w14:textId="77777777" w:rsidR="00CC1CC4" w:rsidRDefault="00CC1CC4" w:rsidP="00CC1CC4">
      <w:pPr>
        <w:pStyle w:val="paragraph"/>
        <w:spacing w:before="0" w:beforeAutospacing="0" w:after="0" w:afterAutospacing="0"/>
        <w:textAlignment w:val="baseline"/>
        <w:rPr>
          <w:u w:val="single"/>
          <w:lang w:val="nn-NO"/>
        </w:rPr>
      </w:pPr>
      <w:r>
        <w:rPr>
          <w:u w:val="single"/>
          <w:lang w:val="nn-NO"/>
        </w:rPr>
        <w:t>Teneste</w:t>
      </w:r>
    </w:p>
    <w:p w14:paraId="692696A0" w14:textId="77777777" w:rsidR="00CC1CC4" w:rsidRDefault="00CC1CC4" w:rsidP="00CC1CC4">
      <w:pPr>
        <w:pStyle w:val="paragraph"/>
        <w:spacing w:before="0" w:beforeAutospacing="0" w:after="0" w:afterAutospacing="0"/>
        <w:textAlignment w:val="baseline"/>
        <w:rPr>
          <w:lang w:val="nn-NO"/>
        </w:rPr>
      </w:pPr>
      <w:r>
        <w:rPr>
          <w:lang w:val="nn-NO"/>
        </w:rPr>
        <w:t>41 – administrasjon</w:t>
      </w:r>
    </w:p>
    <w:p w14:paraId="086D7901" w14:textId="77777777" w:rsidR="00CC1CC4" w:rsidRDefault="00CC1CC4" w:rsidP="00CC1CC4">
      <w:pPr>
        <w:pStyle w:val="paragraph"/>
        <w:spacing w:before="0" w:beforeAutospacing="0" w:after="0" w:afterAutospacing="0"/>
        <w:textAlignment w:val="baseline"/>
        <w:rPr>
          <w:lang w:val="nn-NO"/>
        </w:rPr>
      </w:pPr>
      <w:r>
        <w:rPr>
          <w:lang w:val="nn-NO"/>
        </w:rPr>
        <w:t>42 – kyrkjer</w:t>
      </w:r>
    </w:p>
    <w:p w14:paraId="6AC7DF05" w14:textId="77777777" w:rsidR="00CC1CC4" w:rsidRDefault="00CC1CC4" w:rsidP="00CC1CC4">
      <w:pPr>
        <w:pStyle w:val="paragraph"/>
        <w:spacing w:before="0" w:beforeAutospacing="0" w:after="0" w:afterAutospacing="0"/>
        <w:textAlignment w:val="baseline"/>
        <w:rPr>
          <w:lang w:val="nn-NO"/>
        </w:rPr>
      </w:pPr>
      <w:r>
        <w:rPr>
          <w:lang w:val="nn-NO"/>
        </w:rPr>
        <w:t>43 – kyrkjegard</w:t>
      </w:r>
    </w:p>
    <w:p w14:paraId="10C3C3D9" w14:textId="77777777" w:rsidR="00CC1CC4" w:rsidRPr="00E975BC" w:rsidRDefault="00CC1CC4" w:rsidP="00CC1CC4">
      <w:pPr>
        <w:pStyle w:val="paragraph"/>
        <w:spacing w:before="0" w:beforeAutospacing="0" w:after="0" w:afterAutospacing="0"/>
        <w:textAlignment w:val="baseline"/>
        <w:rPr>
          <w:lang w:val="nn-NO"/>
        </w:rPr>
      </w:pPr>
      <w:r>
        <w:rPr>
          <w:lang w:val="nn-NO"/>
        </w:rPr>
        <w:t>44 – kyrkjeleg arbeid</w:t>
      </w:r>
    </w:p>
    <w:p w14:paraId="413D0737" w14:textId="77777777" w:rsidR="00CC1CC4" w:rsidRDefault="00CC1CC4" w:rsidP="00CC1CC4">
      <w:pPr>
        <w:pStyle w:val="paragraph"/>
        <w:spacing w:before="0" w:beforeAutospacing="0" w:after="0" w:afterAutospacing="0"/>
        <w:textAlignment w:val="baseline"/>
        <w:rPr>
          <w:u w:val="single"/>
          <w:lang w:val="nn-NO"/>
        </w:rPr>
      </w:pPr>
    </w:p>
    <w:p w14:paraId="5D4AA956" w14:textId="77777777" w:rsidR="00CC1CC4" w:rsidRDefault="00CC1CC4" w:rsidP="00CC1CC4">
      <w:pPr>
        <w:pStyle w:val="paragraph"/>
        <w:spacing w:before="0" w:beforeAutospacing="0" w:after="0" w:afterAutospacing="0"/>
        <w:textAlignment w:val="baseline"/>
        <w:rPr>
          <w:lang w:val="nn-NO"/>
        </w:rPr>
      </w:pPr>
      <w:r w:rsidRPr="006F7765">
        <w:rPr>
          <w:u w:val="single"/>
          <w:lang w:val="nn-NO"/>
        </w:rPr>
        <w:t>Prosjekt</w:t>
      </w:r>
      <w:r>
        <w:rPr>
          <w:lang w:val="nn-NO"/>
        </w:rPr>
        <w:t xml:space="preserve"> – minnelund, folkemusikk og gudsteneste og mange andre</w:t>
      </w:r>
    </w:p>
    <w:p w14:paraId="144F38B6" w14:textId="77777777" w:rsidR="00CC1CC4" w:rsidRDefault="00CC1CC4" w:rsidP="00CC1CC4">
      <w:pPr>
        <w:pStyle w:val="paragraph"/>
        <w:spacing w:before="0" w:beforeAutospacing="0" w:after="0" w:afterAutospacing="0"/>
        <w:textAlignment w:val="baseline"/>
        <w:rPr>
          <w:lang w:val="nn-NO"/>
        </w:rPr>
      </w:pPr>
    </w:p>
    <w:p w14:paraId="3E3F6A3F" w14:textId="77777777" w:rsidR="00CC1CC4" w:rsidRDefault="00CC1CC4" w:rsidP="00CC1CC4">
      <w:pPr>
        <w:pStyle w:val="paragraph"/>
        <w:spacing w:before="0" w:beforeAutospacing="0" w:after="0" w:afterAutospacing="0"/>
        <w:textAlignment w:val="baseline"/>
        <w:rPr>
          <w:lang w:val="nn-NO"/>
        </w:rPr>
      </w:pPr>
      <w:r w:rsidRPr="003E27C9">
        <w:rPr>
          <w:lang w:val="nn-NO"/>
        </w:rPr>
        <w:t xml:space="preserve">Dette betyr at kvar faktura som skal konterast må setjast på </w:t>
      </w:r>
      <w:r>
        <w:rPr>
          <w:lang w:val="nn-NO"/>
        </w:rPr>
        <w:t>artskonto, eit av ansvara og teneste.  Prosjekt trengs ikkje på.  Kjem det ein faktura på til dømes lyspærer eller stearinlys, så må ein finne ut kva kyrkje dette skal brukast til eller om det skal fordelast på dei ulike kyrkjene. Det same gjeld gudstenesteannonsar eller utstyr til kyrkjegardane.  Ofte har fellesutgifter vorte del 25% Torpo, 25% Leveld og 50% Ål eller berre etter kva det kostar dei ulike plassane. Dette krev ein del arbeid ved kontering av fakturaer.</w:t>
      </w:r>
    </w:p>
    <w:p w14:paraId="21DBBB58" w14:textId="77777777" w:rsidR="00CC1CC4" w:rsidRDefault="00CC1CC4" w:rsidP="00CC1CC4">
      <w:pPr>
        <w:pStyle w:val="paragraph"/>
        <w:spacing w:before="0" w:beforeAutospacing="0" w:after="0" w:afterAutospacing="0"/>
        <w:textAlignment w:val="baseline"/>
        <w:rPr>
          <w:lang w:val="nn-NO"/>
        </w:rPr>
      </w:pPr>
    </w:p>
    <w:p w14:paraId="05AEEB40" w14:textId="77777777" w:rsidR="00CC1CC4" w:rsidRDefault="00CC1CC4" w:rsidP="00CC1CC4">
      <w:pPr>
        <w:pStyle w:val="paragraph"/>
        <w:spacing w:before="0" w:beforeAutospacing="0" w:after="0" w:afterAutospacing="0"/>
        <w:textAlignment w:val="baseline"/>
        <w:rPr>
          <w:lang w:val="nn-NO"/>
        </w:rPr>
      </w:pPr>
      <w:r>
        <w:rPr>
          <w:lang w:val="nn-NO"/>
        </w:rPr>
        <w:t xml:space="preserve">Kyrkjeverja foreslår å forenkle dette til å ha eit ansvar som heiter kyrkjene i Ål og eit som heiter kyrkjegardane i Ål.  </w:t>
      </w:r>
    </w:p>
    <w:p w14:paraId="2283A648" w14:textId="77777777" w:rsidR="00CC1CC4" w:rsidRDefault="00CC1CC4" w:rsidP="00CC1CC4">
      <w:pPr>
        <w:pStyle w:val="paragraph"/>
        <w:spacing w:before="0" w:beforeAutospacing="0" w:after="0" w:afterAutospacing="0"/>
        <w:textAlignment w:val="baseline"/>
        <w:rPr>
          <w:lang w:val="nn-NO"/>
        </w:rPr>
      </w:pPr>
    </w:p>
    <w:p w14:paraId="2F8EDC31" w14:textId="77777777" w:rsidR="00CC1CC4" w:rsidRDefault="00CC1CC4" w:rsidP="00CC1CC4">
      <w:pPr>
        <w:pStyle w:val="paragraph"/>
        <w:spacing w:before="0" w:beforeAutospacing="0" w:after="0" w:afterAutospacing="0"/>
        <w:textAlignment w:val="baseline"/>
        <w:rPr>
          <w:lang w:val="nn-NO"/>
        </w:rPr>
      </w:pPr>
      <w:r>
        <w:rPr>
          <w:lang w:val="nn-NO"/>
        </w:rPr>
        <w:t>Eit anna område er diakoniarbeidet. Kvar bygd har sitt eige diakonibudsjett og eiga bankkonto (Leveld, Torpo og Ål).   Når fakturaer blir betalt i fellesrådet som til dømes annonser for formiddagstreff, så blir den betalt av fellesrådet sin konto og etterpå overført frå diakonien i den enkelte bygd til fellesrådet.  Dette krev overføring ved kvar faktura som ikkje blir direkte betalt frå diakonikontoen.  I tillegg får ikkje kyrkja momsrefusjon for det som blir ført i diakonirekneskapen fordi eininga blir for liten til å oppnå den grensa som er for momsrefusjon. Med andre ord taper kyrkja nokon pengar på dette.</w:t>
      </w:r>
    </w:p>
    <w:p w14:paraId="16A21AF2" w14:textId="77777777" w:rsidR="00CC1CC4" w:rsidRDefault="00CC1CC4" w:rsidP="00CC1CC4">
      <w:pPr>
        <w:pStyle w:val="paragraph"/>
        <w:spacing w:before="0" w:beforeAutospacing="0" w:after="0" w:afterAutospacing="0"/>
        <w:textAlignment w:val="baseline"/>
        <w:rPr>
          <w:lang w:val="nn-NO"/>
        </w:rPr>
      </w:pPr>
      <w:r>
        <w:rPr>
          <w:lang w:val="nn-NO"/>
        </w:rPr>
        <w:t>Ved å ta alt diakoniarbeidet inn i fellesrådsrekneskapen med eiga prosjektnummer for Leveld diakoni, eit for Torpo diakoni og eit anna for Ål diakoni, kan ein få ut rapportar og oversikt over kva som blir brukt på det enkelte diakonirekneskapen og overføre dette til eigne bundne fond ved årsavslutning. Det er også mogleg å behalde bankkontoane og overføre til eller frå desse ved årsslutt.  Dette er berre rekneskapsmessig endringar og vil ikkje ha noko å seia for arbeidet.</w:t>
      </w:r>
    </w:p>
    <w:p w14:paraId="63F072E7" w14:textId="77777777" w:rsidR="00CC1CC4" w:rsidRPr="003E27C9" w:rsidRDefault="00CC1CC4" w:rsidP="00CC1CC4">
      <w:pPr>
        <w:pStyle w:val="paragraph"/>
        <w:spacing w:before="0" w:beforeAutospacing="0" w:after="0" w:afterAutospacing="0"/>
        <w:textAlignment w:val="baseline"/>
        <w:rPr>
          <w:lang w:val="nn-NO"/>
        </w:rPr>
      </w:pPr>
    </w:p>
    <w:p w14:paraId="1A750294" w14:textId="77777777" w:rsidR="00CC1CC4" w:rsidRPr="002252EB" w:rsidRDefault="00CC1CC4" w:rsidP="00CC1CC4">
      <w:pPr>
        <w:pStyle w:val="paragraph"/>
        <w:spacing w:before="0" w:beforeAutospacing="0" w:after="0" w:afterAutospacing="0"/>
        <w:textAlignment w:val="baseline"/>
        <w:rPr>
          <w:b/>
          <w:bCs/>
          <w:lang w:val="nn-NO"/>
        </w:rPr>
      </w:pPr>
      <w:r w:rsidRPr="002252EB">
        <w:rPr>
          <w:b/>
          <w:bCs/>
          <w:lang w:val="nn-NO"/>
        </w:rPr>
        <w:t>Økonomi:</w:t>
      </w:r>
    </w:p>
    <w:p w14:paraId="15F0A882" w14:textId="77777777" w:rsidR="00CC1CC4" w:rsidRDefault="00CC1CC4" w:rsidP="00CC1CC4">
      <w:pPr>
        <w:pStyle w:val="paragraph"/>
        <w:spacing w:before="0" w:beforeAutospacing="0" w:after="0" w:afterAutospacing="0"/>
        <w:textAlignment w:val="baseline"/>
        <w:rPr>
          <w:lang w:val="nn-NO"/>
        </w:rPr>
      </w:pPr>
      <w:r>
        <w:rPr>
          <w:lang w:val="nn-NO"/>
        </w:rPr>
        <w:t>Ved å leggja diakonirekneskapen som eit prosjekt inn i fellesrådet sitt budsjett og rekneskap, kan ein få momsrefusjon også på utgifter til diakoni.</w:t>
      </w:r>
    </w:p>
    <w:p w14:paraId="4C7D344E" w14:textId="77777777" w:rsidR="00CC1CC4" w:rsidRPr="002252EB" w:rsidRDefault="00CC1CC4" w:rsidP="00CC1CC4">
      <w:pPr>
        <w:pStyle w:val="paragraph"/>
        <w:spacing w:before="0" w:beforeAutospacing="0" w:after="0" w:afterAutospacing="0"/>
        <w:textAlignment w:val="baseline"/>
        <w:rPr>
          <w:lang w:val="nn-NO"/>
        </w:rPr>
      </w:pPr>
    </w:p>
    <w:p w14:paraId="7A4C6D33" w14:textId="77777777" w:rsidR="00CC1CC4" w:rsidRPr="007245F0" w:rsidRDefault="00CC1CC4" w:rsidP="00CC1CC4">
      <w:pPr>
        <w:pStyle w:val="paragraph"/>
        <w:spacing w:before="0" w:beforeAutospacing="0" w:after="0" w:afterAutospacing="0"/>
        <w:textAlignment w:val="baseline"/>
        <w:rPr>
          <w:b/>
          <w:bCs/>
          <w:lang w:val="nn-NO"/>
        </w:rPr>
      </w:pPr>
      <w:r w:rsidRPr="007245F0">
        <w:rPr>
          <w:b/>
          <w:bCs/>
          <w:lang w:val="nn-NO"/>
        </w:rPr>
        <w:t>Konsekvensar for barn og unge:</w:t>
      </w:r>
    </w:p>
    <w:p w14:paraId="610627B3" w14:textId="77777777" w:rsidR="00CC1CC4" w:rsidRPr="009B3365" w:rsidRDefault="00CC1CC4" w:rsidP="00CC1CC4">
      <w:pPr>
        <w:pStyle w:val="paragraph"/>
        <w:spacing w:before="0" w:beforeAutospacing="0" w:after="0" w:afterAutospacing="0"/>
        <w:textAlignment w:val="baseline"/>
        <w:rPr>
          <w:lang w:val="nn-NO"/>
        </w:rPr>
      </w:pPr>
      <w:r w:rsidRPr="009B3365">
        <w:rPr>
          <w:lang w:val="nn-NO"/>
        </w:rPr>
        <w:t>Ingen</w:t>
      </w:r>
    </w:p>
    <w:p w14:paraId="442DE6B4" w14:textId="77777777" w:rsidR="00CC1CC4" w:rsidRPr="005A31AC" w:rsidRDefault="00CC1CC4" w:rsidP="00CC1CC4">
      <w:pPr>
        <w:pStyle w:val="paragraph"/>
        <w:spacing w:before="0" w:beforeAutospacing="0" w:after="0" w:afterAutospacing="0"/>
        <w:textAlignment w:val="baseline"/>
        <w:rPr>
          <w:b/>
          <w:bCs/>
          <w:lang w:val="nn-NO"/>
        </w:rPr>
      </w:pPr>
      <w:r w:rsidRPr="005A31AC">
        <w:rPr>
          <w:b/>
          <w:bCs/>
          <w:lang w:val="nn-NO"/>
        </w:rPr>
        <w:t>Konsekvensar for miljø:</w:t>
      </w:r>
    </w:p>
    <w:p w14:paraId="2FF857B7" w14:textId="77777777" w:rsidR="00CC1CC4" w:rsidRDefault="00CC1CC4" w:rsidP="00CC1CC4">
      <w:pPr>
        <w:pStyle w:val="paragraph"/>
        <w:spacing w:before="0" w:beforeAutospacing="0" w:after="0" w:afterAutospacing="0"/>
        <w:textAlignment w:val="baseline"/>
        <w:rPr>
          <w:lang w:val="nn-NO"/>
        </w:rPr>
      </w:pPr>
      <w:r>
        <w:rPr>
          <w:lang w:val="nn-NO"/>
        </w:rPr>
        <w:t>Ingen</w:t>
      </w:r>
    </w:p>
    <w:p w14:paraId="6549D687" w14:textId="77777777" w:rsidR="00CC1CC4" w:rsidRPr="00AE1545" w:rsidRDefault="00CC1CC4" w:rsidP="00CC1CC4">
      <w:pPr>
        <w:pStyle w:val="paragraph"/>
        <w:spacing w:before="0" w:beforeAutospacing="0" w:after="0" w:afterAutospacing="0"/>
        <w:textAlignment w:val="baseline"/>
        <w:rPr>
          <w:lang w:val="nn-NO"/>
        </w:rPr>
      </w:pPr>
    </w:p>
    <w:p w14:paraId="5CB7EB15" w14:textId="77777777" w:rsidR="00CC1CC4" w:rsidRDefault="00CC1CC4" w:rsidP="00CC1CC4">
      <w:pPr>
        <w:pStyle w:val="paragraph"/>
        <w:spacing w:before="0" w:beforeAutospacing="0" w:after="0" w:afterAutospacing="0"/>
        <w:textAlignment w:val="baseline"/>
        <w:rPr>
          <w:b/>
          <w:bCs/>
          <w:lang w:val="nn-NO"/>
        </w:rPr>
      </w:pPr>
      <w:r w:rsidRPr="0045029E">
        <w:rPr>
          <w:b/>
          <w:bCs/>
          <w:lang w:val="nn-NO"/>
        </w:rPr>
        <w:t>Drøfting:</w:t>
      </w:r>
    </w:p>
    <w:p w14:paraId="16C27001" w14:textId="77777777" w:rsidR="00CC1CC4" w:rsidRDefault="00CC1CC4" w:rsidP="00CC1CC4">
      <w:pPr>
        <w:pStyle w:val="paragraph"/>
        <w:spacing w:before="0" w:beforeAutospacing="0" w:after="0" w:afterAutospacing="0"/>
        <w:textAlignment w:val="baseline"/>
        <w:rPr>
          <w:lang w:val="nn-NO"/>
        </w:rPr>
      </w:pPr>
      <w:r w:rsidRPr="00126B48">
        <w:rPr>
          <w:u w:val="single"/>
          <w:lang w:val="nn-NO"/>
        </w:rPr>
        <w:t>Endring av ansvarskontoar</w:t>
      </w:r>
    </w:p>
    <w:p w14:paraId="3C4F9501" w14:textId="77777777" w:rsidR="00CC1CC4" w:rsidRDefault="00CC1CC4" w:rsidP="00CC1CC4">
      <w:pPr>
        <w:pStyle w:val="paragraph"/>
        <w:spacing w:before="0" w:beforeAutospacing="0" w:after="0" w:afterAutospacing="0"/>
        <w:textAlignment w:val="baseline"/>
        <w:rPr>
          <w:lang w:val="nn-NO"/>
        </w:rPr>
      </w:pPr>
      <w:r>
        <w:rPr>
          <w:lang w:val="nn-NO"/>
        </w:rPr>
        <w:t xml:space="preserve">Ved å redusere ansvarskontoane til å gjelde kyrkjene i Ål og kyrkjegardane i Ål vil ein redusere noko kontorarbeid ved kontering av fakturaer. På den andre sida vil ein ikkje kunne ta ut rapportar form kvar enkelt kyrkje eller kyrkjegard.  </w:t>
      </w:r>
    </w:p>
    <w:p w14:paraId="54141B82" w14:textId="77777777" w:rsidR="00CC1CC4" w:rsidRDefault="00CC1CC4" w:rsidP="00CC1CC4">
      <w:pPr>
        <w:pStyle w:val="paragraph"/>
        <w:spacing w:before="0" w:beforeAutospacing="0" w:after="0" w:afterAutospacing="0"/>
        <w:textAlignment w:val="baseline"/>
        <w:rPr>
          <w:lang w:val="nn-NO"/>
        </w:rPr>
      </w:pPr>
    </w:p>
    <w:p w14:paraId="22702365" w14:textId="77777777" w:rsidR="00CC1CC4" w:rsidRDefault="00CC1CC4" w:rsidP="00CC1CC4">
      <w:pPr>
        <w:pStyle w:val="paragraph"/>
        <w:spacing w:before="0" w:beforeAutospacing="0" w:after="0" w:afterAutospacing="0"/>
        <w:textAlignment w:val="baseline"/>
        <w:rPr>
          <w:lang w:val="nn-NO"/>
        </w:rPr>
      </w:pPr>
      <w:r>
        <w:rPr>
          <w:u w:val="single"/>
          <w:lang w:val="nn-NO"/>
        </w:rPr>
        <w:t>Diakoniarbeidet inn i fellesrådsrekneskapen</w:t>
      </w:r>
    </w:p>
    <w:p w14:paraId="430A9303" w14:textId="77777777" w:rsidR="00CC1CC4" w:rsidRDefault="00CC1CC4" w:rsidP="00CC1CC4">
      <w:pPr>
        <w:pStyle w:val="paragraph"/>
        <w:spacing w:before="0" w:beforeAutospacing="0" w:after="0" w:afterAutospacing="0"/>
        <w:textAlignment w:val="baseline"/>
        <w:rPr>
          <w:lang w:val="nn-NO"/>
        </w:rPr>
      </w:pPr>
      <w:r w:rsidRPr="005B50A3">
        <w:rPr>
          <w:lang w:val="nn-NO"/>
        </w:rPr>
        <w:t>Fordelen er blant anna å få momsrefusjon samt at det blir mykje mindre overføringar mellom bankkontoar.  D</w:t>
      </w:r>
      <w:r>
        <w:rPr>
          <w:lang w:val="nn-NO"/>
        </w:rPr>
        <w:t>et vil i utgangspunktet ikkje vera noko ulempe etter som rekneskapen vil vera som nå og kan til ei kvar tid rapporterast på kvart diakoniarbeid i kvar bygd.  Overføring til bunde fond, eventuelt til eiga bankkonto skjer då berre ved årsavslutning og ikkje for kvar faktura som blir betalt av fellesrådet.</w:t>
      </w:r>
    </w:p>
    <w:p w14:paraId="07B6B236" w14:textId="77777777" w:rsidR="00CC1CC4" w:rsidRDefault="00CC1CC4" w:rsidP="00CC1CC4">
      <w:pPr>
        <w:pStyle w:val="paragraph"/>
        <w:spacing w:before="0" w:beforeAutospacing="0" w:after="0" w:afterAutospacing="0"/>
        <w:textAlignment w:val="baseline"/>
        <w:rPr>
          <w:lang w:val="nn-NO"/>
        </w:rPr>
      </w:pPr>
      <w:r>
        <w:rPr>
          <w:lang w:val="nn-NO"/>
        </w:rPr>
        <w:t>Ein annan fordel er at det er mogleg å ta ut rekneskapsrapport på alt diakoniarbeidet i Ål kommune når alt er ført i fellesrådet. Frå før ligg lønsutgifter blant anna inne i fellesrådsbudsjettet.  Vi veit det kjem ny rapportering til kyrkja sentralst frå 2026, men vi veit ennå ikkje kva som blir krevd for å få tilskot.  Når vi har samla alle utgifter, kan ein enkelt ta ut rekneskapsraport mot ein elles må hente opplysningar frå fleire rekneskap.</w:t>
      </w:r>
    </w:p>
    <w:p w14:paraId="06DF661C" w14:textId="77777777" w:rsidR="00CC1CC4" w:rsidRPr="005B50A3" w:rsidRDefault="00CC1CC4" w:rsidP="00CC1CC4">
      <w:pPr>
        <w:pStyle w:val="paragraph"/>
        <w:spacing w:before="0" w:beforeAutospacing="0" w:after="0" w:afterAutospacing="0"/>
        <w:textAlignment w:val="baseline"/>
        <w:rPr>
          <w:lang w:val="nn-NO"/>
        </w:rPr>
      </w:pPr>
    </w:p>
    <w:p w14:paraId="435D0542" w14:textId="77777777" w:rsidR="00CC1CC4" w:rsidRPr="0045029E" w:rsidRDefault="00CC1CC4" w:rsidP="00CC1CC4">
      <w:pPr>
        <w:pStyle w:val="paragraph"/>
        <w:spacing w:before="0" w:beforeAutospacing="0" w:after="0" w:afterAutospacing="0"/>
        <w:textAlignment w:val="baseline"/>
        <w:rPr>
          <w:b/>
          <w:bCs/>
          <w:lang w:val="nn-NO"/>
        </w:rPr>
      </w:pPr>
      <w:r w:rsidRPr="0045029E">
        <w:rPr>
          <w:b/>
          <w:bCs/>
          <w:lang w:val="nn-NO"/>
        </w:rPr>
        <w:t>Framlegg til vedtak:</w:t>
      </w:r>
    </w:p>
    <w:p w14:paraId="629F7A95" w14:textId="77777777" w:rsidR="00CC1CC4" w:rsidRDefault="00CC1CC4" w:rsidP="00CC1CC4">
      <w:pPr>
        <w:pStyle w:val="paragraph"/>
        <w:numPr>
          <w:ilvl w:val="0"/>
          <w:numId w:val="35"/>
        </w:numPr>
        <w:spacing w:before="0" w:beforeAutospacing="0" w:after="0" w:afterAutospacing="0"/>
        <w:textAlignment w:val="baseline"/>
        <w:rPr>
          <w:lang w:val="nn-NO"/>
        </w:rPr>
      </w:pPr>
      <w:r>
        <w:rPr>
          <w:lang w:val="nn-NO"/>
        </w:rPr>
        <w:t>Ansvar 22 Ål kyrkje, 23 Leveld kyrkje og 24 Torpo kyrkje blir erstatta av eit ansvar som heiter kyrkjene i Ål.</w:t>
      </w:r>
    </w:p>
    <w:p w14:paraId="1B2E9C85" w14:textId="77777777" w:rsidR="00CC1CC4" w:rsidRDefault="00CC1CC4" w:rsidP="00CC1CC4">
      <w:pPr>
        <w:pStyle w:val="paragraph"/>
        <w:numPr>
          <w:ilvl w:val="0"/>
          <w:numId w:val="35"/>
        </w:numPr>
        <w:spacing w:before="0" w:beforeAutospacing="0" w:after="0" w:afterAutospacing="0"/>
        <w:textAlignment w:val="baseline"/>
        <w:rPr>
          <w:lang w:val="nn-NO"/>
        </w:rPr>
      </w:pPr>
      <w:r>
        <w:rPr>
          <w:lang w:val="nn-NO"/>
        </w:rPr>
        <w:t>Ansvar 32 Ål kyrkjegard, 33 Leveld kyrkjegard og 34 Torpo kyrkjegard, blir erstatta av eit ansvar som heiter kyrkjegardane i Ål</w:t>
      </w:r>
    </w:p>
    <w:p w14:paraId="66374D7E" w14:textId="77777777" w:rsidR="00CC1CC4" w:rsidRDefault="00CC1CC4" w:rsidP="00CC1CC4">
      <w:pPr>
        <w:pStyle w:val="paragraph"/>
        <w:numPr>
          <w:ilvl w:val="0"/>
          <w:numId w:val="35"/>
        </w:numPr>
        <w:spacing w:before="0" w:beforeAutospacing="0" w:after="0" w:afterAutospacing="0"/>
        <w:textAlignment w:val="baseline"/>
        <w:rPr>
          <w:lang w:val="nn-NO"/>
        </w:rPr>
      </w:pPr>
      <w:r>
        <w:rPr>
          <w:lang w:val="nn-NO"/>
        </w:rPr>
        <w:t>Det blir oppretta 3 nye prosjektnummer i rekneskapen (Leveld diakoni, Torpo diakoni og Ål diakoni). Budsjett og rekneskap for diakoni blir ført inn i fellesrådet sitt budsjett og rekneskap med eigne prosjektnummer.</w:t>
      </w:r>
    </w:p>
    <w:p w14:paraId="72A4B6EF" w14:textId="77777777" w:rsidR="00CC1CC4" w:rsidRPr="00187915" w:rsidRDefault="00CC1CC4" w:rsidP="00342D4A">
      <w:pPr>
        <w:pStyle w:val="paragraph"/>
        <w:spacing w:before="0" w:beforeAutospacing="0" w:after="0" w:afterAutospacing="0"/>
        <w:ind w:left="1080"/>
        <w:textAlignment w:val="baseline"/>
        <w:rPr>
          <w:lang w:val="nn-NO"/>
        </w:rPr>
      </w:pPr>
    </w:p>
    <w:p w14:paraId="340AD8B3" w14:textId="77777777" w:rsidR="00CC1CC4" w:rsidRDefault="00CC1CC4" w:rsidP="00CC1CC4">
      <w:pPr>
        <w:pStyle w:val="paragraph"/>
        <w:spacing w:before="0" w:beforeAutospacing="0" w:after="0" w:afterAutospacing="0"/>
        <w:textAlignment w:val="baseline"/>
        <w:rPr>
          <w:b/>
          <w:bCs/>
          <w:lang w:val="nn-NO"/>
        </w:rPr>
      </w:pPr>
      <w:r>
        <w:rPr>
          <w:b/>
          <w:bCs/>
          <w:lang w:val="nn-NO"/>
        </w:rPr>
        <w:t>Ål kyrkjelege fellesråd i møte 03.12.2024</w:t>
      </w:r>
    </w:p>
    <w:p w14:paraId="1F2817D5" w14:textId="77777777" w:rsidR="00CC1CC4" w:rsidRDefault="00CC1CC4" w:rsidP="00CC1CC4">
      <w:pPr>
        <w:pStyle w:val="paragraph"/>
        <w:spacing w:before="0" w:beforeAutospacing="0" w:after="0" w:afterAutospacing="0"/>
        <w:textAlignment w:val="baseline"/>
        <w:rPr>
          <w:b/>
          <w:bCs/>
          <w:lang w:val="nn-NO"/>
        </w:rPr>
      </w:pPr>
      <w:r w:rsidRPr="00D649F5">
        <w:rPr>
          <w:b/>
          <w:bCs/>
          <w:lang w:val="nn-NO"/>
        </w:rPr>
        <w:t>VEDTA</w:t>
      </w:r>
      <w:r>
        <w:rPr>
          <w:b/>
          <w:bCs/>
          <w:lang w:val="nn-NO"/>
        </w:rPr>
        <w:t>K</w:t>
      </w:r>
      <w:r w:rsidRPr="00D649F5">
        <w:rPr>
          <w:b/>
          <w:bCs/>
          <w:lang w:val="nn-NO"/>
        </w:rPr>
        <w:t>:</w:t>
      </w:r>
    </w:p>
    <w:p w14:paraId="602700D2" w14:textId="77777777" w:rsidR="00CC1CC4" w:rsidRPr="002C5023" w:rsidRDefault="00CC1CC4" w:rsidP="00CC1CC4">
      <w:pPr>
        <w:pStyle w:val="paragraph"/>
        <w:spacing w:before="0" w:beforeAutospacing="0" w:after="0" w:afterAutospacing="0"/>
        <w:textAlignment w:val="baseline"/>
        <w:rPr>
          <w:b/>
          <w:bCs/>
          <w:lang w:val="nn-NO"/>
        </w:rPr>
      </w:pPr>
    </w:p>
    <w:p w14:paraId="58A9426F" w14:textId="77777777" w:rsidR="00342D4A" w:rsidRDefault="00342D4A" w:rsidP="00342D4A">
      <w:pPr>
        <w:pStyle w:val="paragraph"/>
        <w:numPr>
          <w:ilvl w:val="0"/>
          <w:numId w:val="37"/>
        </w:numPr>
        <w:spacing w:before="0" w:beforeAutospacing="0" w:after="0" w:afterAutospacing="0"/>
        <w:textAlignment w:val="baseline"/>
        <w:rPr>
          <w:lang w:val="nn-NO"/>
        </w:rPr>
      </w:pPr>
      <w:r>
        <w:rPr>
          <w:lang w:val="nn-NO"/>
        </w:rPr>
        <w:t>Ansvar 22 Ål kyrkje, 23 Leveld kyrkje og 24 Torpo kyrkje blir erstatta av eit ansvar som heiter kyrkjene i Ål.</w:t>
      </w:r>
    </w:p>
    <w:p w14:paraId="70668A2B" w14:textId="77777777" w:rsidR="00342D4A" w:rsidRDefault="00342D4A" w:rsidP="00342D4A">
      <w:pPr>
        <w:pStyle w:val="paragraph"/>
        <w:numPr>
          <w:ilvl w:val="0"/>
          <w:numId w:val="37"/>
        </w:numPr>
        <w:spacing w:before="0" w:beforeAutospacing="0" w:after="0" w:afterAutospacing="0"/>
        <w:textAlignment w:val="baseline"/>
        <w:rPr>
          <w:lang w:val="nn-NO"/>
        </w:rPr>
      </w:pPr>
      <w:r>
        <w:rPr>
          <w:lang w:val="nn-NO"/>
        </w:rPr>
        <w:t>Ansvar 32 Ål kyrkjegard, 33 Leveld kyrkjegard og 34 Torpo kyrkjegard, blir erstatta av eit ansvar som heiter kyrkjegardane i Ål</w:t>
      </w:r>
    </w:p>
    <w:p w14:paraId="28CF7867" w14:textId="77777777" w:rsidR="00342D4A" w:rsidRDefault="00342D4A" w:rsidP="00342D4A">
      <w:pPr>
        <w:pStyle w:val="paragraph"/>
        <w:numPr>
          <w:ilvl w:val="0"/>
          <w:numId w:val="37"/>
        </w:numPr>
        <w:spacing w:before="0" w:beforeAutospacing="0" w:after="0" w:afterAutospacing="0"/>
        <w:textAlignment w:val="baseline"/>
        <w:rPr>
          <w:lang w:val="nn-NO"/>
        </w:rPr>
      </w:pPr>
      <w:r>
        <w:rPr>
          <w:lang w:val="nn-NO"/>
        </w:rPr>
        <w:t>Det blir oppretta 3 nye prosjektnummer i rekneskapen (Leveld diakoni, Torpo diakoni og Ål diakoni). Budsjett og rekneskap for diakoni blir ført inn i fellesrådet sitt budsjett og rekneskap med eigne prosjektnummer.</w:t>
      </w:r>
    </w:p>
    <w:p w14:paraId="3A4AC6BC" w14:textId="77777777" w:rsidR="00342D4A" w:rsidRDefault="00342D4A" w:rsidP="00342D4A">
      <w:pPr>
        <w:pStyle w:val="paragraph"/>
        <w:spacing w:before="0" w:beforeAutospacing="0" w:after="0" w:afterAutospacing="0"/>
        <w:ind w:left="1440"/>
        <w:textAlignment w:val="baseline"/>
        <w:rPr>
          <w:lang w:val="nn-NO"/>
        </w:rPr>
      </w:pPr>
      <w:r>
        <w:rPr>
          <w:lang w:val="nn-NO"/>
        </w:rPr>
        <w:t>Overføring til bundne fond og til eiga bankkonto skal skje ved årsavslutning.</w:t>
      </w:r>
    </w:p>
    <w:p w14:paraId="53576C34" w14:textId="77777777" w:rsidR="00CC1CC4" w:rsidRDefault="00CC1CC4" w:rsidP="00CC1CC4">
      <w:pPr>
        <w:pStyle w:val="paragraph"/>
        <w:spacing w:before="0" w:beforeAutospacing="0" w:after="0" w:afterAutospacing="0"/>
        <w:textAlignment w:val="baseline"/>
        <w:rPr>
          <w:b/>
          <w:bCs/>
          <w:lang w:val="nn-NO"/>
        </w:rPr>
      </w:pPr>
    </w:p>
    <w:p w14:paraId="5BDEE0A7" w14:textId="77777777" w:rsidR="00CC1CC4" w:rsidRPr="001C7BDF" w:rsidRDefault="00CC1CC4" w:rsidP="00CC1CC4">
      <w:pPr>
        <w:pStyle w:val="paragraph"/>
        <w:spacing w:before="0" w:beforeAutospacing="0" w:after="0" w:afterAutospacing="0"/>
        <w:textAlignment w:val="baseline"/>
        <w:rPr>
          <w:b/>
          <w:bCs/>
          <w:lang w:val="nn-NO"/>
        </w:rPr>
      </w:pPr>
    </w:p>
    <w:p w14:paraId="105D57BD" w14:textId="77777777" w:rsidR="00CC1CC4" w:rsidRPr="001C7BDF" w:rsidRDefault="00CC1CC4" w:rsidP="00CC1CC4">
      <w:pPr>
        <w:pStyle w:val="paragraph"/>
        <w:spacing w:before="0" w:beforeAutospacing="0" w:after="0" w:afterAutospacing="0"/>
        <w:textAlignment w:val="baseline"/>
        <w:rPr>
          <w:b/>
          <w:bCs/>
          <w:lang w:val="nn-NO"/>
        </w:rPr>
      </w:pPr>
    </w:p>
    <w:p w14:paraId="67FBA4CE" w14:textId="77777777" w:rsidR="00CC1CC4" w:rsidRDefault="00CC1CC4" w:rsidP="00CC1CC4">
      <w:pPr>
        <w:rPr>
          <w:rFonts w:ascii="Times New Roman" w:hAnsi="Times New Roman" w:cs="Times New Roman"/>
          <w:b/>
          <w:bCs/>
          <w:lang w:val="nn-NO"/>
        </w:rPr>
      </w:pPr>
    </w:p>
    <w:p w14:paraId="3BEE670D" w14:textId="77777777" w:rsidR="00CC1CC4" w:rsidRDefault="00CC1CC4" w:rsidP="00CC1CC4">
      <w:pPr>
        <w:pStyle w:val="paragraph"/>
        <w:spacing w:before="0" w:beforeAutospacing="0" w:after="0" w:afterAutospacing="0"/>
        <w:textAlignment w:val="baseline"/>
        <w:rPr>
          <w:b/>
          <w:bCs/>
          <w:lang w:val="nn-NO"/>
        </w:rPr>
      </w:pPr>
    </w:p>
    <w:p w14:paraId="43F42CFF" w14:textId="77777777" w:rsidR="00CC1CC4" w:rsidRDefault="00CC1CC4" w:rsidP="00CC1CC4">
      <w:pPr>
        <w:pStyle w:val="paragraph"/>
        <w:spacing w:before="0" w:beforeAutospacing="0" w:after="0" w:afterAutospacing="0"/>
        <w:textAlignment w:val="baseline"/>
        <w:rPr>
          <w:b/>
          <w:bCs/>
          <w:lang w:val="nn-NO"/>
        </w:rPr>
      </w:pPr>
    </w:p>
    <w:p w14:paraId="096F1339" w14:textId="77777777" w:rsidR="00CC1CC4" w:rsidRDefault="00CC1CC4" w:rsidP="00CC1CC4">
      <w:pPr>
        <w:pStyle w:val="paragraph"/>
        <w:spacing w:before="0" w:beforeAutospacing="0" w:after="0" w:afterAutospacing="0"/>
        <w:textAlignment w:val="baseline"/>
        <w:rPr>
          <w:b/>
          <w:bCs/>
          <w:lang w:val="nn-NO"/>
        </w:rPr>
      </w:pPr>
    </w:p>
    <w:p w14:paraId="05412A5B" w14:textId="77777777" w:rsidR="00CC1CC4" w:rsidRDefault="00CC1CC4" w:rsidP="00CC1CC4">
      <w:pPr>
        <w:pStyle w:val="paragraph"/>
        <w:spacing w:before="0" w:beforeAutospacing="0" w:after="0" w:afterAutospacing="0"/>
        <w:textAlignment w:val="baseline"/>
        <w:rPr>
          <w:b/>
          <w:bCs/>
          <w:lang w:val="nn-NO"/>
        </w:rPr>
      </w:pPr>
    </w:p>
    <w:p w14:paraId="3002A4D3" w14:textId="77777777" w:rsidR="00CC1CC4" w:rsidRDefault="00CC1CC4" w:rsidP="00CC1CC4">
      <w:pPr>
        <w:pStyle w:val="paragraph"/>
        <w:spacing w:before="0" w:beforeAutospacing="0" w:after="0" w:afterAutospacing="0"/>
        <w:textAlignment w:val="baseline"/>
        <w:rPr>
          <w:b/>
          <w:bCs/>
          <w:lang w:val="nn-NO"/>
        </w:rPr>
      </w:pPr>
    </w:p>
    <w:p w14:paraId="69A27550" w14:textId="77777777" w:rsidR="00342D4A" w:rsidRDefault="00342D4A" w:rsidP="00CC1CC4">
      <w:pPr>
        <w:pStyle w:val="paragraph"/>
        <w:spacing w:before="0" w:beforeAutospacing="0" w:after="0" w:afterAutospacing="0"/>
        <w:textAlignment w:val="baseline"/>
        <w:rPr>
          <w:b/>
          <w:bCs/>
          <w:lang w:val="nn-NO"/>
        </w:rPr>
      </w:pPr>
    </w:p>
    <w:p w14:paraId="776B14C5" w14:textId="77777777" w:rsidR="00195076" w:rsidRDefault="00195076" w:rsidP="00CC1CC4">
      <w:pPr>
        <w:pStyle w:val="paragraph"/>
        <w:spacing w:before="0" w:beforeAutospacing="0" w:after="0" w:afterAutospacing="0"/>
        <w:textAlignment w:val="baseline"/>
        <w:rPr>
          <w:b/>
          <w:bCs/>
          <w:lang w:val="nn-NO"/>
        </w:rPr>
      </w:pPr>
    </w:p>
    <w:p w14:paraId="407626B8" w14:textId="2CE8BB6D" w:rsidR="00CC1CC4" w:rsidRPr="000F413B" w:rsidRDefault="00CC1CC4" w:rsidP="00CC1CC4">
      <w:pPr>
        <w:pStyle w:val="paragraph"/>
        <w:spacing w:before="0" w:beforeAutospacing="0" w:after="0" w:afterAutospacing="0"/>
        <w:textAlignment w:val="baseline"/>
        <w:rPr>
          <w:b/>
          <w:bCs/>
          <w:lang w:val="nn-NO"/>
        </w:rPr>
      </w:pPr>
      <w:r w:rsidRPr="000F413B">
        <w:rPr>
          <w:b/>
          <w:bCs/>
          <w:lang w:val="nn-NO"/>
        </w:rPr>
        <w:lastRenderedPageBreak/>
        <w:t>FR-sak 42/24: INVESTERINGSFOND</w:t>
      </w:r>
    </w:p>
    <w:p w14:paraId="0FB84015" w14:textId="77777777" w:rsidR="00CC1CC4" w:rsidRDefault="00CC1CC4" w:rsidP="00CC1CC4">
      <w:pPr>
        <w:rPr>
          <w:rFonts w:ascii="Times New Roman" w:hAnsi="Times New Roman" w:cs="Times New Roman"/>
          <w:sz w:val="24"/>
          <w:szCs w:val="24"/>
          <w:lang w:val="nn-NO"/>
        </w:rPr>
      </w:pPr>
      <w:r>
        <w:rPr>
          <w:rFonts w:ascii="Times New Roman" w:hAnsi="Times New Roman" w:cs="Times New Roman"/>
          <w:b/>
          <w:bCs/>
          <w:sz w:val="24"/>
          <w:szCs w:val="24"/>
          <w:lang w:val="nn-NO"/>
        </w:rPr>
        <w:t>Saksdokument:</w:t>
      </w:r>
    </w:p>
    <w:p w14:paraId="2A7F13F0" w14:textId="77777777" w:rsidR="00CC1CC4" w:rsidRPr="00055989" w:rsidRDefault="00CC1CC4" w:rsidP="00CC1CC4">
      <w:pPr>
        <w:pStyle w:val="Listeavsnitt"/>
        <w:numPr>
          <w:ilvl w:val="0"/>
          <w:numId w:val="36"/>
        </w:numPr>
        <w:rPr>
          <w:rFonts w:ascii="Times New Roman" w:hAnsi="Times New Roman" w:cs="Times New Roman"/>
          <w:sz w:val="24"/>
          <w:szCs w:val="24"/>
          <w:lang w:val="nn-NO"/>
        </w:rPr>
      </w:pPr>
      <w:r>
        <w:rPr>
          <w:rFonts w:ascii="Times New Roman" w:hAnsi="Times New Roman" w:cs="Times New Roman"/>
          <w:sz w:val="24"/>
          <w:szCs w:val="24"/>
          <w:lang w:val="nn-NO"/>
        </w:rPr>
        <w:t>Note 4 for Årsrekneskap for Ål kyrkjelege fellesråd</w:t>
      </w:r>
    </w:p>
    <w:p w14:paraId="682C9B67" w14:textId="77777777" w:rsidR="00CC1CC4" w:rsidRDefault="00CC1CC4" w:rsidP="00CC1CC4">
      <w:pPr>
        <w:rPr>
          <w:rFonts w:ascii="Times New Roman" w:hAnsi="Times New Roman" w:cs="Times New Roman"/>
          <w:b/>
          <w:bCs/>
          <w:sz w:val="24"/>
          <w:szCs w:val="24"/>
          <w:lang w:val="nn-NO"/>
        </w:rPr>
      </w:pPr>
      <w:r w:rsidRPr="000F413B">
        <w:rPr>
          <w:rFonts w:ascii="Times New Roman" w:hAnsi="Times New Roman" w:cs="Times New Roman"/>
          <w:b/>
          <w:bCs/>
          <w:sz w:val="24"/>
          <w:szCs w:val="24"/>
          <w:lang w:val="nn-NO"/>
        </w:rPr>
        <w:t>Saksopplysningar:</w:t>
      </w:r>
    </w:p>
    <w:p w14:paraId="1252A79F" w14:textId="77777777" w:rsidR="00CC1CC4" w:rsidRDefault="00CC1CC4" w:rsidP="00CC1CC4">
      <w:pPr>
        <w:rPr>
          <w:rFonts w:ascii="Times New Roman" w:hAnsi="Times New Roman" w:cs="Times New Roman"/>
          <w:sz w:val="24"/>
          <w:szCs w:val="24"/>
          <w:lang w:val="nn-NO"/>
        </w:rPr>
      </w:pPr>
      <w:r>
        <w:rPr>
          <w:rFonts w:ascii="Times New Roman" w:hAnsi="Times New Roman" w:cs="Times New Roman"/>
          <w:sz w:val="24"/>
          <w:szCs w:val="24"/>
          <w:lang w:val="nn-NO"/>
        </w:rPr>
        <w:t>Det har vorte stilt spørsmål frå fellesrådsmedlemer om Ål kyrkjeleg fellesråd burde ha eit investeringsfond. I følgje økonomisjefen i kommunen er det mogleg å avsette midlar som står att på investeringar som er ferdige og som kommunen ikkje har hatt låneopptak på, på eit ubunde investeringsfond.</w:t>
      </w:r>
    </w:p>
    <w:p w14:paraId="07F53324" w14:textId="77777777" w:rsidR="00CC1CC4" w:rsidRPr="00055989" w:rsidRDefault="00CC1CC4" w:rsidP="00CC1CC4">
      <w:pPr>
        <w:rPr>
          <w:rFonts w:ascii="Times New Roman" w:hAnsi="Times New Roman" w:cs="Times New Roman"/>
          <w:sz w:val="24"/>
          <w:szCs w:val="24"/>
          <w:lang w:val="nn-NO"/>
        </w:rPr>
      </w:pPr>
      <w:r>
        <w:rPr>
          <w:rFonts w:ascii="Times New Roman" w:hAnsi="Times New Roman" w:cs="Times New Roman"/>
          <w:sz w:val="24"/>
          <w:szCs w:val="24"/>
          <w:lang w:val="nn-NO"/>
        </w:rPr>
        <w:t>Note 4 frå rekneskapsavslutninga for 2023 for fellesrådet viser at det står att 160 673,28 kr etter at nytt tak vart lagt på kyrkjekontoret. Desse pengane er ikkje lånefinansiert i kommunen og kan derfor setjast til eit ubunde investeringsfond. Eit slik fond kan brukast til å dekke meirutgifter på andre investeringsprosjekt.</w:t>
      </w:r>
    </w:p>
    <w:p w14:paraId="64B79E47" w14:textId="77777777" w:rsidR="00CC1CC4" w:rsidRDefault="00CC1CC4" w:rsidP="00CC1CC4">
      <w:pPr>
        <w:rPr>
          <w:rFonts w:ascii="Times New Roman" w:hAnsi="Times New Roman" w:cs="Times New Roman"/>
          <w:b/>
          <w:bCs/>
          <w:sz w:val="24"/>
          <w:szCs w:val="24"/>
          <w:lang w:val="nn-NO"/>
        </w:rPr>
      </w:pPr>
      <w:r w:rsidRPr="000F413B">
        <w:rPr>
          <w:rFonts w:ascii="Times New Roman" w:hAnsi="Times New Roman" w:cs="Times New Roman"/>
          <w:b/>
          <w:bCs/>
          <w:sz w:val="24"/>
          <w:szCs w:val="24"/>
          <w:lang w:val="nn-NO"/>
        </w:rPr>
        <w:t>Økonomi:</w:t>
      </w:r>
    </w:p>
    <w:p w14:paraId="733FFE74" w14:textId="77777777" w:rsidR="00CC1CC4" w:rsidRPr="00372FCD" w:rsidRDefault="00CC1CC4" w:rsidP="00CC1CC4">
      <w:pPr>
        <w:rPr>
          <w:rFonts w:ascii="Times New Roman" w:hAnsi="Times New Roman" w:cs="Times New Roman"/>
          <w:sz w:val="24"/>
          <w:szCs w:val="24"/>
          <w:lang w:val="nn-NO"/>
        </w:rPr>
      </w:pPr>
      <w:r w:rsidRPr="00372FCD">
        <w:rPr>
          <w:rFonts w:ascii="Times New Roman" w:hAnsi="Times New Roman" w:cs="Times New Roman"/>
          <w:sz w:val="24"/>
          <w:szCs w:val="24"/>
          <w:lang w:val="nn-NO"/>
        </w:rPr>
        <w:t>Ingen økonomiske konsekvensar utanom at vi kan samle denne type</w:t>
      </w:r>
      <w:r>
        <w:rPr>
          <w:rFonts w:ascii="Times New Roman" w:hAnsi="Times New Roman" w:cs="Times New Roman"/>
          <w:sz w:val="24"/>
          <w:szCs w:val="24"/>
          <w:lang w:val="nn-NO"/>
        </w:rPr>
        <w:t xml:space="preserve"> avsetningar på investering på ein plass.</w:t>
      </w:r>
    </w:p>
    <w:p w14:paraId="7911A139" w14:textId="77777777" w:rsidR="00CC1CC4" w:rsidRDefault="00CC1CC4" w:rsidP="00CC1CC4">
      <w:pPr>
        <w:spacing w:line="240" w:lineRule="auto"/>
        <w:rPr>
          <w:rFonts w:ascii="Times New Roman" w:hAnsi="Times New Roman" w:cs="Times New Roman"/>
          <w:b/>
          <w:bCs/>
          <w:sz w:val="24"/>
          <w:szCs w:val="24"/>
          <w:lang w:val="nn-NO"/>
        </w:rPr>
      </w:pPr>
      <w:r w:rsidRPr="000F413B">
        <w:rPr>
          <w:rFonts w:ascii="Times New Roman" w:hAnsi="Times New Roman" w:cs="Times New Roman"/>
          <w:b/>
          <w:bCs/>
          <w:sz w:val="24"/>
          <w:szCs w:val="24"/>
          <w:lang w:val="nn-NO"/>
        </w:rPr>
        <w:t>Konsekvensar for barn og unge:</w:t>
      </w:r>
    </w:p>
    <w:p w14:paraId="3462F5ED" w14:textId="77777777" w:rsidR="00CC1CC4" w:rsidRPr="00372FCD" w:rsidRDefault="00CC1CC4" w:rsidP="00CC1CC4">
      <w:pPr>
        <w:spacing w:line="240" w:lineRule="auto"/>
        <w:rPr>
          <w:rFonts w:ascii="Times New Roman" w:hAnsi="Times New Roman" w:cs="Times New Roman"/>
          <w:sz w:val="24"/>
          <w:szCs w:val="24"/>
          <w:lang w:val="nn-NO"/>
        </w:rPr>
      </w:pPr>
      <w:r w:rsidRPr="00372FCD">
        <w:rPr>
          <w:rFonts w:ascii="Times New Roman" w:hAnsi="Times New Roman" w:cs="Times New Roman"/>
          <w:sz w:val="24"/>
          <w:szCs w:val="24"/>
          <w:lang w:val="nn-NO"/>
        </w:rPr>
        <w:t>Ingen</w:t>
      </w:r>
    </w:p>
    <w:p w14:paraId="5381666E" w14:textId="77777777" w:rsidR="00CC1CC4" w:rsidRDefault="00CC1CC4" w:rsidP="00CC1CC4">
      <w:pPr>
        <w:spacing w:line="240" w:lineRule="auto"/>
        <w:rPr>
          <w:rFonts w:ascii="Times New Roman" w:hAnsi="Times New Roman" w:cs="Times New Roman"/>
          <w:b/>
          <w:bCs/>
          <w:sz w:val="24"/>
          <w:szCs w:val="24"/>
          <w:lang w:val="nn-NO"/>
        </w:rPr>
      </w:pPr>
      <w:r w:rsidRPr="000F413B">
        <w:rPr>
          <w:rFonts w:ascii="Times New Roman" w:hAnsi="Times New Roman" w:cs="Times New Roman"/>
          <w:b/>
          <w:bCs/>
          <w:sz w:val="24"/>
          <w:szCs w:val="24"/>
          <w:lang w:val="nn-NO"/>
        </w:rPr>
        <w:t>Konsekvensar for miljøet:</w:t>
      </w:r>
    </w:p>
    <w:p w14:paraId="264361EE" w14:textId="77777777" w:rsidR="00CC1CC4" w:rsidRPr="00372FCD" w:rsidRDefault="00CC1CC4" w:rsidP="00CC1CC4">
      <w:pPr>
        <w:spacing w:line="240" w:lineRule="auto"/>
        <w:rPr>
          <w:rFonts w:ascii="Times New Roman" w:hAnsi="Times New Roman" w:cs="Times New Roman"/>
          <w:sz w:val="24"/>
          <w:szCs w:val="24"/>
          <w:lang w:val="nn-NO"/>
        </w:rPr>
      </w:pPr>
      <w:r>
        <w:rPr>
          <w:rFonts w:ascii="Times New Roman" w:hAnsi="Times New Roman" w:cs="Times New Roman"/>
          <w:sz w:val="24"/>
          <w:szCs w:val="24"/>
          <w:lang w:val="nn-NO"/>
        </w:rPr>
        <w:t>Ingen</w:t>
      </w:r>
    </w:p>
    <w:p w14:paraId="0210A462" w14:textId="77777777" w:rsidR="00CC1CC4" w:rsidRDefault="00CC1CC4" w:rsidP="00CC1CC4">
      <w:pPr>
        <w:rPr>
          <w:rFonts w:ascii="Times New Roman" w:hAnsi="Times New Roman" w:cs="Times New Roman"/>
          <w:b/>
          <w:bCs/>
          <w:sz w:val="24"/>
          <w:szCs w:val="24"/>
          <w:lang w:val="nn-NO"/>
        </w:rPr>
      </w:pPr>
      <w:r w:rsidRPr="000F413B">
        <w:rPr>
          <w:rFonts w:ascii="Times New Roman" w:hAnsi="Times New Roman" w:cs="Times New Roman"/>
          <w:b/>
          <w:bCs/>
          <w:sz w:val="24"/>
          <w:szCs w:val="24"/>
          <w:lang w:val="nn-NO"/>
        </w:rPr>
        <w:t>Drøfting:</w:t>
      </w:r>
    </w:p>
    <w:p w14:paraId="537EEA90" w14:textId="77777777" w:rsidR="00CC1CC4" w:rsidRPr="00372FCD" w:rsidRDefault="00CC1CC4" w:rsidP="00CC1CC4">
      <w:pPr>
        <w:rPr>
          <w:rFonts w:ascii="Times New Roman" w:hAnsi="Times New Roman" w:cs="Times New Roman"/>
          <w:sz w:val="24"/>
          <w:szCs w:val="24"/>
          <w:lang w:val="nn-NO"/>
        </w:rPr>
      </w:pPr>
      <w:r w:rsidRPr="00372FCD">
        <w:rPr>
          <w:rFonts w:ascii="Times New Roman" w:hAnsi="Times New Roman" w:cs="Times New Roman"/>
          <w:sz w:val="24"/>
          <w:szCs w:val="24"/>
          <w:lang w:val="nn-NO"/>
        </w:rPr>
        <w:t>Dette fondet kan blant anna</w:t>
      </w:r>
      <w:r>
        <w:rPr>
          <w:rFonts w:ascii="Times New Roman" w:hAnsi="Times New Roman" w:cs="Times New Roman"/>
          <w:sz w:val="24"/>
          <w:szCs w:val="24"/>
          <w:lang w:val="nn-NO"/>
        </w:rPr>
        <w:t xml:space="preserve"> brukast når eit meirforbruk på minnelunden utover det som vart innvilga frå kommunen som ekstratilskot, skal dekkast.</w:t>
      </w:r>
    </w:p>
    <w:p w14:paraId="46F9818A" w14:textId="77777777" w:rsidR="00CC1CC4" w:rsidRDefault="00CC1CC4" w:rsidP="00CC1CC4">
      <w:pPr>
        <w:spacing w:line="240" w:lineRule="auto"/>
        <w:rPr>
          <w:rFonts w:ascii="Times New Roman" w:hAnsi="Times New Roman" w:cs="Times New Roman"/>
          <w:b/>
          <w:bCs/>
          <w:sz w:val="24"/>
          <w:szCs w:val="24"/>
          <w:lang w:val="nn-NO"/>
        </w:rPr>
      </w:pPr>
      <w:r w:rsidRPr="000F413B">
        <w:rPr>
          <w:rFonts w:ascii="Times New Roman" w:hAnsi="Times New Roman" w:cs="Times New Roman"/>
          <w:b/>
          <w:bCs/>
          <w:sz w:val="24"/>
          <w:szCs w:val="24"/>
          <w:lang w:val="nn-NO"/>
        </w:rPr>
        <w:t>Framlegg til vedtak:</w:t>
      </w:r>
    </w:p>
    <w:p w14:paraId="6CEB52D6" w14:textId="77777777" w:rsidR="00CC1CC4" w:rsidRPr="00E34110" w:rsidRDefault="00CC1CC4" w:rsidP="00CC1CC4">
      <w:pPr>
        <w:spacing w:line="240" w:lineRule="auto"/>
        <w:rPr>
          <w:rFonts w:ascii="Times New Roman" w:hAnsi="Times New Roman" w:cs="Times New Roman"/>
          <w:sz w:val="24"/>
          <w:szCs w:val="24"/>
          <w:lang w:val="nn-NO"/>
        </w:rPr>
      </w:pPr>
      <w:r>
        <w:rPr>
          <w:rFonts w:ascii="Times New Roman" w:hAnsi="Times New Roman" w:cs="Times New Roman"/>
          <w:sz w:val="24"/>
          <w:szCs w:val="24"/>
          <w:lang w:val="nn-NO"/>
        </w:rPr>
        <w:t>Det blir oppretta eit ubunde investeringsfond  og f</w:t>
      </w:r>
      <w:r w:rsidRPr="006B5F84">
        <w:rPr>
          <w:rFonts w:ascii="Times New Roman" w:hAnsi="Times New Roman" w:cs="Times New Roman"/>
          <w:sz w:val="24"/>
          <w:szCs w:val="24"/>
          <w:lang w:val="nn-NO"/>
        </w:rPr>
        <w:t>ond 25501014 Nytt tak kyrkjekontoret</w:t>
      </w:r>
      <w:r>
        <w:rPr>
          <w:rFonts w:ascii="Times New Roman" w:hAnsi="Times New Roman" w:cs="Times New Roman"/>
          <w:sz w:val="24"/>
          <w:szCs w:val="24"/>
          <w:lang w:val="nn-NO"/>
        </w:rPr>
        <w:t xml:space="preserve"> med rest 160 673,28 kr blir overført til dette fondet.</w:t>
      </w:r>
      <w:r w:rsidRPr="006B5F84">
        <w:rPr>
          <w:rFonts w:ascii="Times New Roman" w:hAnsi="Times New Roman" w:cs="Times New Roman"/>
          <w:sz w:val="24"/>
          <w:szCs w:val="24"/>
          <w:lang w:val="nn-NO"/>
        </w:rPr>
        <w:t xml:space="preserve"> </w:t>
      </w:r>
    </w:p>
    <w:p w14:paraId="1AD5D56E" w14:textId="77777777" w:rsidR="00CC1CC4" w:rsidRPr="000F413B" w:rsidRDefault="00CC1CC4" w:rsidP="00CC1CC4">
      <w:pPr>
        <w:pStyle w:val="paragraph"/>
        <w:spacing w:before="0" w:beforeAutospacing="0" w:after="0" w:afterAutospacing="0"/>
        <w:textAlignment w:val="baseline"/>
        <w:rPr>
          <w:b/>
          <w:bCs/>
          <w:lang w:val="nn-NO"/>
        </w:rPr>
      </w:pPr>
      <w:r w:rsidRPr="000F413B">
        <w:rPr>
          <w:b/>
          <w:bCs/>
          <w:lang w:val="nn-NO"/>
        </w:rPr>
        <w:t>Ål kyrkjelege fellesråd i møte 03.12.2024</w:t>
      </w:r>
    </w:p>
    <w:p w14:paraId="18698FD7" w14:textId="77777777" w:rsidR="00CC1CC4" w:rsidRPr="000F413B" w:rsidRDefault="00CC1CC4" w:rsidP="00CC1CC4">
      <w:pPr>
        <w:pStyle w:val="paragraph"/>
        <w:spacing w:before="0" w:beforeAutospacing="0" w:after="0" w:afterAutospacing="0"/>
        <w:textAlignment w:val="baseline"/>
        <w:rPr>
          <w:b/>
          <w:bCs/>
          <w:lang w:val="nn-NO"/>
        </w:rPr>
      </w:pPr>
      <w:r w:rsidRPr="000F413B">
        <w:rPr>
          <w:b/>
          <w:bCs/>
          <w:lang w:val="nn-NO"/>
        </w:rPr>
        <w:t>VEDTAK:</w:t>
      </w:r>
    </w:p>
    <w:p w14:paraId="5ADA41BE" w14:textId="77777777" w:rsidR="00A356F9" w:rsidRPr="00E34110" w:rsidRDefault="00A356F9" w:rsidP="00A356F9">
      <w:pPr>
        <w:spacing w:line="240" w:lineRule="auto"/>
        <w:rPr>
          <w:rFonts w:ascii="Times New Roman" w:hAnsi="Times New Roman" w:cs="Times New Roman"/>
          <w:sz w:val="24"/>
          <w:szCs w:val="24"/>
          <w:lang w:val="nn-NO"/>
        </w:rPr>
      </w:pPr>
      <w:r>
        <w:rPr>
          <w:rFonts w:ascii="Times New Roman" w:hAnsi="Times New Roman" w:cs="Times New Roman"/>
          <w:sz w:val="24"/>
          <w:szCs w:val="24"/>
          <w:lang w:val="nn-NO"/>
        </w:rPr>
        <w:t>Det blir oppretta eit ubunde investeringsfond  og f</w:t>
      </w:r>
      <w:r w:rsidRPr="006B5F84">
        <w:rPr>
          <w:rFonts w:ascii="Times New Roman" w:hAnsi="Times New Roman" w:cs="Times New Roman"/>
          <w:sz w:val="24"/>
          <w:szCs w:val="24"/>
          <w:lang w:val="nn-NO"/>
        </w:rPr>
        <w:t>ond 25501014 Nytt tak kyrkjekontoret</w:t>
      </w:r>
      <w:r>
        <w:rPr>
          <w:rFonts w:ascii="Times New Roman" w:hAnsi="Times New Roman" w:cs="Times New Roman"/>
          <w:sz w:val="24"/>
          <w:szCs w:val="24"/>
          <w:lang w:val="nn-NO"/>
        </w:rPr>
        <w:t xml:space="preserve"> med rest 160 673,28 kr blir overført til dette fondet.</w:t>
      </w:r>
      <w:r w:rsidRPr="006B5F84">
        <w:rPr>
          <w:rFonts w:ascii="Times New Roman" w:hAnsi="Times New Roman" w:cs="Times New Roman"/>
          <w:sz w:val="24"/>
          <w:szCs w:val="24"/>
          <w:lang w:val="nn-NO"/>
        </w:rPr>
        <w:t xml:space="preserve"> </w:t>
      </w:r>
    </w:p>
    <w:p w14:paraId="24BFEB65" w14:textId="77777777" w:rsidR="00CC1CC4" w:rsidRPr="001C7BDF" w:rsidRDefault="00CC1CC4" w:rsidP="00CC1CC4">
      <w:pPr>
        <w:pStyle w:val="paragraph"/>
        <w:spacing w:before="0" w:beforeAutospacing="0" w:after="0" w:afterAutospacing="0"/>
        <w:textAlignment w:val="baseline"/>
        <w:rPr>
          <w:b/>
          <w:bCs/>
          <w:lang w:val="nn-NO"/>
        </w:rPr>
      </w:pPr>
      <w:r w:rsidRPr="001C7BDF">
        <w:rPr>
          <w:b/>
          <w:bCs/>
          <w:lang w:val="nn-NO"/>
        </w:rPr>
        <w:tab/>
      </w:r>
    </w:p>
    <w:p w14:paraId="71B655AF" w14:textId="77777777" w:rsidR="00CC1CC4" w:rsidRDefault="00CC1CC4" w:rsidP="00CC1CC4">
      <w:pPr>
        <w:pStyle w:val="Listeavsnitt"/>
        <w:ind w:left="-142"/>
        <w:rPr>
          <w:rFonts w:ascii="Times New Roman" w:hAnsi="Times New Roman" w:cs="Times New Roman"/>
          <w:b/>
          <w:bCs/>
          <w:lang w:val="nn-NO"/>
        </w:rPr>
      </w:pPr>
    </w:p>
    <w:p w14:paraId="0BF770A9" w14:textId="77777777" w:rsidR="00EC1D5D" w:rsidRDefault="00EC1D5D" w:rsidP="00CC1CC4">
      <w:pPr>
        <w:pStyle w:val="Listeavsnitt"/>
        <w:ind w:left="-142" w:firstLine="142"/>
        <w:rPr>
          <w:rFonts w:ascii="Times New Roman" w:hAnsi="Times New Roman" w:cs="Times New Roman"/>
          <w:b/>
          <w:bCs/>
          <w:sz w:val="24"/>
          <w:szCs w:val="24"/>
          <w:lang w:val="nn-NO"/>
        </w:rPr>
      </w:pPr>
    </w:p>
    <w:p w14:paraId="40F02E24" w14:textId="77777777" w:rsidR="00EC1D5D" w:rsidRDefault="00EC1D5D" w:rsidP="00CC1CC4">
      <w:pPr>
        <w:pStyle w:val="Listeavsnitt"/>
        <w:ind w:left="-142" w:firstLine="142"/>
        <w:rPr>
          <w:rFonts w:ascii="Times New Roman" w:hAnsi="Times New Roman" w:cs="Times New Roman"/>
          <w:b/>
          <w:bCs/>
          <w:sz w:val="24"/>
          <w:szCs w:val="24"/>
          <w:lang w:val="nn-NO"/>
        </w:rPr>
      </w:pPr>
    </w:p>
    <w:p w14:paraId="441369A0" w14:textId="77777777" w:rsidR="00EC1D5D" w:rsidRDefault="00EC1D5D" w:rsidP="00CC1CC4">
      <w:pPr>
        <w:pStyle w:val="Listeavsnitt"/>
        <w:ind w:left="-142" w:firstLine="142"/>
        <w:rPr>
          <w:rFonts w:ascii="Times New Roman" w:hAnsi="Times New Roman" w:cs="Times New Roman"/>
          <w:b/>
          <w:bCs/>
          <w:sz w:val="24"/>
          <w:szCs w:val="24"/>
          <w:lang w:val="nn-NO"/>
        </w:rPr>
      </w:pPr>
    </w:p>
    <w:p w14:paraId="0C175F62" w14:textId="77777777" w:rsidR="00EC1D5D" w:rsidRDefault="00EC1D5D" w:rsidP="00CC1CC4">
      <w:pPr>
        <w:pStyle w:val="Listeavsnitt"/>
        <w:ind w:left="-142" w:firstLine="142"/>
        <w:rPr>
          <w:rFonts w:ascii="Times New Roman" w:hAnsi="Times New Roman" w:cs="Times New Roman"/>
          <w:b/>
          <w:bCs/>
          <w:sz w:val="24"/>
          <w:szCs w:val="24"/>
          <w:lang w:val="nn-NO"/>
        </w:rPr>
      </w:pPr>
    </w:p>
    <w:p w14:paraId="24BB843E" w14:textId="77777777" w:rsidR="00EC1D5D" w:rsidRDefault="00EC1D5D" w:rsidP="00CC1CC4">
      <w:pPr>
        <w:pStyle w:val="Listeavsnitt"/>
        <w:ind w:left="-142" w:firstLine="142"/>
        <w:rPr>
          <w:rFonts w:ascii="Times New Roman" w:hAnsi="Times New Roman" w:cs="Times New Roman"/>
          <w:b/>
          <w:bCs/>
          <w:sz w:val="24"/>
          <w:szCs w:val="24"/>
          <w:lang w:val="nn-NO"/>
        </w:rPr>
      </w:pPr>
    </w:p>
    <w:p w14:paraId="7BB1618B" w14:textId="77777777" w:rsidR="00EC1D5D" w:rsidRDefault="00EC1D5D" w:rsidP="00CC1CC4">
      <w:pPr>
        <w:pStyle w:val="Listeavsnitt"/>
        <w:ind w:left="-142" w:firstLine="142"/>
        <w:rPr>
          <w:rFonts w:ascii="Times New Roman" w:hAnsi="Times New Roman" w:cs="Times New Roman"/>
          <w:b/>
          <w:bCs/>
          <w:sz w:val="24"/>
          <w:szCs w:val="24"/>
          <w:lang w:val="nn-NO"/>
        </w:rPr>
      </w:pPr>
    </w:p>
    <w:p w14:paraId="6F753EA2" w14:textId="77777777" w:rsidR="00EC1D5D" w:rsidRDefault="00EC1D5D" w:rsidP="00CC1CC4">
      <w:pPr>
        <w:pStyle w:val="Listeavsnitt"/>
        <w:ind w:left="-142" w:firstLine="142"/>
        <w:rPr>
          <w:rFonts w:ascii="Times New Roman" w:hAnsi="Times New Roman" w:cs="Times New Roman"/>
          <w:b/>
          <w:bCs/>
          <w:sz w:val="24"/>
          <w:szCs w:val="24"/>
          <w:lang w:val="nn-NO"/>
        </w:rPr>
      </w:pPr>
    </w:p>
    <w:p w14:paraId="4FC73425" w14:textId="77777777" w:rsidR="00EC1D5D" w:rsidRDefault="00EC1D5D" w:rsidP="00CC1CC4">
      <w:pPr>
        <w:pStyle w:val="Listeavsnitt"/>
        <w:ind w:left="-142" w:firstLine="142"/>
        <w:rPr>
          <w:rFonts w:ascii="Times New Roman" w:hAnsi="Times New Roman" w:cs="Times New Roman"/>
          <w:b/>
          <w:bCs/>
          <w:sz w:val="24"/>
          <w:szCs w:val="24"/>
          <w:lang w:val="nn-NO"/>
        </w:rPr>
      </w:pPr>
    </w:p>
    <w:p w14:paraId="7B020C2A" w14:textId="7FF0B11A" w:rsidR="00CC1CC4" w:rsidRPr="002D5AF9" w:rsidRDefault="00CC1CC4" w:rsidP="00CC1CC4">
      <w:pPr>
        <w:pStyle w:val="Listeavsnitt"/>
        <w:ind w:left="-142" w:firstLine="142"/>
        <w:rPr>
          <w:rFonts w:ascii="Times New Roman" w:hAnsi="Times New Roman" w:cs="Times New Roman"/>
          <w:b/>
          <w:bCs/>
          <w:sz w:val="24"/>
          <w:szCs w:val="24"/>
          <w:lang w:val="nn-NO"/>
        </w:rPr>
      </w:pPr>
      <w:r w:rsidRPr="009D4E16">
        <w:rPr>
          <w:rFonts w:ascii="Times New Roman" w:hAnsi="Times New Roman" w:cs="Times New Roman"/>
          <w:b/>
          <w:bCs/>
          <w:sz w:val="24"/>
          <w:szCs w:val="24"/>
          <w:lang w:val="nn-NO"/>
        </w:rPr>
        <w:lastRenderedPageBreak/>
        <w:t>FR -sak 4</w:t>
      </w:r>
      <w:r>
        <w:rPr>
          <w:rFonts w:ascii="Times New Roman" w:hAnsi="Times New Roman" w:cs="Times New Roman"/>
          <w:b/>
          <w:bCs/>
          <w:sz w:val="24"/>
          <w:szCs w:val="24"/>
          <w:lang w:val="nn-NO"/>
        </w:rPr>
        <w:t>3</w:t>
      </w:r>
      <w:r w:rsidRPr="009D4E16">
        <w:rPr>
          <w:rFonts w:ascii="Times New Roman" w:hAnsi="Times New Roman" w:cs="Times New Roman"/>
          <w:b/>
          <w:bCs/>
          <w:sz w:val="24"/>
          <w:szCs w:val="24"/>
          <w:lang w:val="nn-NO"/>
        </w:rPr>
        <w:t>/24:</w:t>
      </w:r>
      <w:r w:rsidRPr="00766DE5">
        <w:rPr>
          <w:rFonts w:ascii="Times New Roman" w:hAnsi="Times New Roman" w:cs="Times New Roman"/>
          <w:b/>
          <w:bCs/>
          <w:lang w:val="nn-NO"/>
        </w:rPr>
        <w:t xml:space="preserve"> </w:t>
      </w:r>
      <w:r w:rsidRPr="009D4E16">
        <w:rPr>
          <w:rFonts w:ascii="Times New Roman" w:hAnsi="Times New Roman" w:cs="Times New Roman"/>
          <w:b/>
          <w:bCs/>
          <w:sz w:val="24"/>
          <w:szCs w:val="24"/>
          <w:lang w:val="nn-NO"/>
        </w:rPr>
        <w:t xml:space="preserve">VAL AV LEIAR OG NESTLEIAR TIL FELLESRÅDET </w:t>
      </w:r>
      <w:r>
        <w:rPr>
          <w:rFonts w:ascii="Times New Roman" w:hAnsi="Times New Roman" w:cs="Times New Roman"/>
          <w:b/>
          <w:bCs/>
          <w:sz w:val="24"/>
          <w:szCs w:val="24"/>
          <w:lang w:val="nn-NO"/>
        </w:rPr>
        <w:t>2025</w:t>
      </w:r>
    </w:p>
    <w:p w14:paraId="18998F30" w14:textId="77777777" w:rsidR="00CC1CC4" w:rsidRPr="006703E1" w:rsidRDefault="00CC1CC4" w:rsidP="00CC1CC4">
      <w:pPr>
        <w:pStyle w:val="paragraph"/>
        <w:spacing w:before="0" w:beforeAutospacing="0" w:after="0" w:afterAutospacing="0"/>
        <w:textAlignment w:val="baseline"/>
        <w:rPr>
          <w:b/>
          <w:bCs/>
          <w:lang w:val="nn-NO"/>
        </w:rPr>
      </w:pPr>
      <w:r w:rsidRPr="006703E1">
        <w:rPr>
          <w:b/>
          <w:bCs/>
          <w:lang w:val="nn-NO"/>
        </w:rPr>
        <w:t>Saksframlegg:</w:t>
      </w:r>
    </w:p>
    <w:p w14:paraId="5616D584" w14:textId="77777777" w:rsidR="00CC1CC4" w:rsidRPr="00E34110" w:rsidRDefault="00CC1CC4" w:rsidP="00CC1CC4">
      <w:pPr>
        <w:pStyle w:val="Listeavsnitt"/>
        <w:ind w:left="0"/>
        <w:rPr>
          <w:rFonts w:ascii="Times New Roman" w:hAnsi="Times New Roman" w:cs="Times New Roman"/>
          <w:sz w:val="24"/>
          <w:szCs w:val="24"/>
          <w:lang w:val="nn-NO"/>
        </w:rPr>
      </w:pPr>
      <w:r>
        <w:rPr>
          <w:rFonts w:ascii="Times New Roman" w:hAnsi="Times New Roman" w:cs="Times New Roman"/>
          <w:sz w:val="24"/>
          <w:szCs w:val="24"/>
          <w:lang w:val="nn-NO"/>
        </w:rPr>
        <w:t>Det skal veljast leiar og nestleiar i fellesrådet før 1. januar kvart år.  Det er mogleg med   gjenval. Rådet sjølv kjem med framlegg.</w:t>
      </w:r>
    </w:p>
    <w:p w14:paraId="450A01D1" w14:textId="77777777" w:rsidR="00CC1CC4" w:rsidRPr="00DF7A39" w:rsidRDefault="00CC1CC4" w:rsidP="00CC1CC4">
      <w:pPr>
        <w:pStyle w:val="paragraph"/>
        <w:spacing w:before="0" w:beforeAutospacing="0" w:after="0" w:afterAutospacing="0"/>
        <w:textAlignment w:val="baseline"/>
        <w:rPr>
          <w:b/>
          <w:bCs/>
          <w:lang w:val="nn-NO"/>
        </w:rPr>
      </w:pPr>
      <w:r w:rsidRPr="00DF7A39">
        <w:rPr>
          <w:b/>
          <w:bCs/>
          <w:lang w:val="nn-NO"/>
        </w:rPr>
        <w:t>Framlegg til vedtak:</w:t>
      </w:r>
    </w:p>
    <w:p w14:paraId="2BF4991A" w14:textId="77777777" w:rsidR="00CC1CC4" w:rsidRPr="00DF7A39" w:rsidRDefault="00CC1CC4" w:rsidP="00CC1CC4">
      <w:pPr>
        <w:pStyle w:val="paragraph"/>
        <w:spacing w:before="0" w:beforeAutospacing="0" w:after="0" w:afterAutospacing="0"/>
        <w:textAlignment w:val="baseline"/>
        <w:rPr>
          <w:lang w:val="nn-NO"/>
        </w:rPr>
      </w:pPr>
      <w:r w:rsidRPr="00DF7A39">
        <w:rPr>
          <w:lang w:val="nn-NO"/>
        </w:rPr>
        <w:t>Ingen framlegg til vedtak.</w:t>
      </w:r>
    </w:p>
    <w:p w14:paraId="61A23CAE" w14:textId="77777777" w:rsidR="00CC1CC4" w:rsidRDefault="00CC1CC4" w:rsidP="00CC1CC4">
      <w:pPr>
        <w:pStyle w:val="paragraph"/>
        <w:spacing w:before="0" w:beforeAutospacing="0" w:after="0" w:afterAutospacing="0"/>
        <w:textAlignment w:val="baseline"/>
        <w:rPr>
          <w:b/>
          <w:bCs/>
          <w:lang w:val="nn-NO"/>
        </w:rPr>
      </w:pPr>
    </w:p>
    <w:p w14:paraId="27FECEEE" w14:textId="77777777" w:rsidR="00CC1CC4" w:rsidRPr="00942107" w:rsidRDefault="00CC1CC4" w:rsidP="00CC1CC4">
      <w:pPr>
        <w:pStyle w:val="paragraph"/>
        <w:spacing w:before="0" w:beforeAutospacing="0" w:after="0" w:afterAutospacing="0"/>
        <w:textAlignment w:val="baseline"/>
        <w:rPr>
          <w:b/>
          <w:bCs/>
          <w:lang w:val="nn-NO"/>
        </w:rPr>
      </w:pPr>
      <w:r w:rsidRPr="00942107">
        <w:rPr>
          <w:b/>
          <w:bCs/>
          <w:lang w:val="nn-NO"/>
        </w:rPr>
        <w:t xml:space="preserve">Ål kyrkjelege fellesråd i møte </w:t>
      </w:r>
      <w:r>
        <w:rPr>
          <w:b/>
          <w:bCs/>
          <w:lang w:val="nn-NO"/>
        </w:rPr>
        <w:t>03.12.2024</w:t>
      </w:r>
      <w:r w:rsidRPr="00942107">
        <w:rPr>
          <w:b/>
          <w:bCs/>
          <w:lang w:val="nn-NO"/>
        </w:rPr>
        <w:t>.2024</w:t>
      </w:r>
    </w:p>
    <w:p w14:paraId="755553A1" w14:textId="77777777" w:rsidR="00CC1CC4" w:rsidRDefault="00CC1CC4" w:rsidP="00CC1CC4">
      <w:pPr>
        <w:pStyle w:val="paragraph"/>
        <w:spacing w:before="0" w:beforeAutospacing="0" w:after="0" w:afterAutospacing="0"/>
        <w:textAlignment w:val="baseline"/>
        <w:rPr>
          <w:b/>
          <w:bCs/>
          <w:lang w:val="nn-NO"/>
        </w:rPr>
      </w:pPr>
      <w:r w:rsidRPr="00D649F5">
        <w:rPr>
          <w:b/>
          <w:bCs/>
          <w:lang w:val="nn-NO"/>
        </w:rPr>
        <w:t>VEDTA</w:t>
      </w:r>
      <w:r>
        <w:rPr>
          <w:b/>
          <w:bCs/>
          <w:lang w:val="nn-NO"/>
        </w:rPr>
        <w:t>K</w:t>
      </w:r>
      <w:r w:rsidRPr="00D649F5">
        <w:rPr>
          <w:b/>
          <w:bCs/>
          <w:lang w:val="nn-NO"/>
        </w:rPr>
        <w:t>:</w:t>
      </w:r>
    </w:p>
    <w:p w14:paraId="7CFFC0AF" w14:textId="77777777" w:rsidR="00EC1D5D" w:rsidRPr="00EC1E92" w:rsidRDefault="00EC1D5D" w:rsidP="00EC1D5D">
      <w:pPr>
        <w:pStyle w:val="Listeavsnitt"/>
        <w:ind w:left="-142" w:firstLine="142"/>
        <w:rPr>
          <w:rFonts w:ascii="Times New Roman" w:hAnsi="Times New Roman" w:cs="Times New Roman"/>
          <w:lang w:val="nn-NO"/>
        </w:rPr>
      </w:pPr>
      <w:r w:rsidRPr="00EC1E92">
        <w:rPr>
          <w:rFonts w:ascii="Times New Roman" w:hAnsi="Times New Roman" w:cs="Times New Roman"/>
          <w:lang w:val="nn-NO"/>
        </w:rPr>
        <w:t>Anne Kjersti Frøyen er valt som leiar og Frøydis Stoveland Dekko er valt som nestleiar.</w:t>
      </w:r>
    </w:p>
    <w:p w14:paraId="7A8FE817" w14:textId="77777777" w:rsidR="00EC1D5D" w:rsidRPr="00D850EF" w:rsidRDefault="00EC1D5D" w:rsidP="00EC1D5D">
      <w:pPr>
        <w:pStyle w:val="Listeavsnitt"/>
        <w:ind w:left="-142" w:firstLine="142"/>
        <w:rPr>
          <w:rFonts w:ascii="Times New Roman" w:hAnsi="Times New Roman" w:cs="Times New Roman"/>
          <w:lang w:val="nn-NO"/>
        </w:rPr>
      </w:pPr>
      <w:r w:rsidRPr="00D850EF">
        <w:rPr>
          <w:rFonts w:ascii="Times New Roman" w:hAnsi="Times New Roman" w:cs="Times New Roman"/>
          <w:lang w:val="nn-NO"/>
        </w:rPr>
        <w:t xml:space="preserve">Valet gjeld frå </w:t>
      </w:r>
      <w:r>
        <w:rPr>
          <w:rFonts w:ascii="Times New Roman" w:hAnsi="Times New Roman" w:cs="Times New Roman"/>
          <w:lang w:val="nn-NO"/>
        </w:rPr>
        <w:t>1. januar 2025.</w:t>
      </w:r>
    </w:p>
    <w:p w14:paraId="7AB0AEDE" w14:textId="77777777" w:rsidR="001C4CF6" w:rsidRDefault="001C4CF6" w:rsidP="001C4CF6">
      <w:pPr>
        <w:pStyle w:val="Listeavsnitt"/>
        <w:ind w:left="-142" w:firstLine="142"/>
        <w:rPr>
          <w:rFonts w:ascii="Times New Roman" w:hAnsi="Times New Roman" w:cs="Times New Roman"/>
          <w:b/>
          <w:bCs/>
          <w:sz w:val="24"/>
          <w:szCs w:val="24"/>
          <w:lang w:val="nn-NO"/>
        </w:rPr>
      </w:pPr>
    </w:p>
    <w:p w14:paraId="6C8879E0" w14:textId="77777777" w:rsidR="001C4CF6" w:rsidRDefault="001C4CF6" w:rsidP="001C4CF6">
      <w:pPr>
        <w:pStyle w:val="Listeavsnitt"/>
        <w:ind w:left="-142" w:firstLine="142"/>
        <w:rPr>
          <w:rFonts w:ascii="Times New Roman" w:hAnsi="Times New Roman" w:cs="Times New Roman"/>
          <w:b/>
          <w:bCs/>
          <w:sz w:val="24"/>
          <w:szCs w:val="24"/>
          <w:lang w:val="nn-NO"/>
        </w:rPr>
      </w:pPr>
    </w:p>
    <w:p w14:paraId="231B5895" w14:textId="77777777" w:rsidR="001C4CF6" w:rsidRDefault="001C4CF6" w:rsidP="001C4CF6">
      <w:pPr>
        <w:pStyle w:val="Listeavsnitt"/>
        <w:ind w:left="-142" w:firstLine="142"/>
        <w:rPr>
          <w:rFonts w:ascii="Times New Roman" w:hAnsi="Times New Roman" w:cs="Times New Roman"/>
          <w:b/>
          <w:bCs/>
          <w:sz w:val="24"/>
          <w:szCs w:val="24"/>
          <w:lang w:val="nn-NO"/>
        </w:rPr>
      </w:pPr>
    </w:p>
    <w:p w14:paraId="151DAF0A" w14:textId="77777777" w:rsidR="001C4CF6" w:rsidRDefault="001C4CF6" w:rsidP="001C4CF6">
      <w:pPr>
        <w:pStyle w:val="Listeavsnitt"/>
        <w:ind w:left="-142" w:firstLine="142"/>
        <w:rPr>
          <w:rFonts w:ascii="Times New Roman" w:hAnsi="Times New Roman" w:cs="Times New Roman"/>
          <w:b/>
          <w:bCs/>
          <w:sz w:val="24"/>
          <w:szCs w:val="24"/>
          <w:lang w:val="nn-NO"/>
        </w:rPr>
      </w:pPr>
    </w:p>
    <w:p w14:paraId="64A252A9" w14:textId="6B22121C" w:rsidR="001C4CF6" w:rsidRPr="00842C0C" w:rsidRDefault="001C4CF6" w:rsidP="001C4CF6">
      <w:pPr>
        <w:pStyle w:val="Listeavsnitt"/>
        <w:ind w:left="-142" w:firstLine="142"/>
        <w:rPr>
          <w:rFonts w:ascii="Times New Roman" w:hAnsi="Times New Roman" w:cs="Times New Roman"/>
          <w:b/>
          <w:bCs/>
          <w:sz w:val="24"/>
          <w:szCs w:val="24"/>
          <w:lang w:val="nn-NO"/>
        </w:rPr>
      </w:pPr>
      <w:r w:rsidRPr="00842C0C">
        <w:rPr>
          <w:rFonts w:ascii="Times New Roman" w:hAnsi="Times New Roman" w:cs="Times New Roman"/>
          <w:b/>
          <w:bCs/>
          <w:sz w:val="24"/>
          <w:szCs w:val="24"/>
          <w:lang w:val="nn-NO"/>
        </w:rPr>
        <w:t>FR -sak 4</w:t>
      </w:r>
      <w:r>
        <w:rPr>
          <w:rFonts w:ascii="Times New Roman" w:hAnsi="Times New Roman" w:cs="Times New Roman"/>
          <w:b/>
          <w:bCs/>
          <w:sz w:val="24"/>
          <w:szCs w:val="24"/>
          <w:lang w:val="nn-NO"/>
        </w:rPr>
        <w:t>4</w:t>
      </w:r>
      <w:r w:rsidRPr="00842C0C">
        <w:rPr>
          <w:rFonts w:ascii="Times New Roman" w:hAnsi="Times New Roman" w:cs="Times New Roman"/>
          <w:b/>
          <w:bCs/>
          <w:sz w:val="24"/>
          <w:szCs w:val="24"/>
          <w:lang w:val="nn-NO"/>
        </w:rPr>
        <w:t xml:space="preserve">/24: </w:t>
      </w:r>
      <w:r>
        <w:rPr>
          <w:rFonts w:ascii="Times New Roman" w:hAnsi="Times New Roman" w:cs="Times New Roman"/>
          <w:b/>
          <w:bCs/>
          <w:sz w:val="24"/>
          <w:szCs w:val="24"/>
          <w:lang w:val="nn-NO"/>
        </w:rPr>
        <w:t>STORLEIK PÅ DISPOSISJONSFOND</w:t>
      </w:r>
    </w:p>
    <w:p w14:paraId="424A1D13" w14:textId="77777777" w:rsidR="001C4CF6" w:rsidRPr="00FE40F3" w:rsidRDefault="001C4CF6" w:rsidP="001C4CF6">
      <w:pPr>
        <w:pStyle w:val="paragraph"/>
        <w:spacing w:before="0" w:beforeAutospacing="0" w:after="0" w:afterAutospacing="0"/>
        <w:textAlignment w:val="baseline"/>
        <w:rPr>
          <w:b/>
          <w:bCs/>
          <w:lang w:val="nn-NO"/>
        </w:rPr>
      </w:pPr>
      <w:r w:rsidRPr="00FE40F3">
        <w:rPr>
          <w:b/>
          <w:bCs/>
          <w:lang w:val="nn-NO"/>
        </w:rPr>
        <w:t>Saksframlegg:</w:t>
      </w:r>
    </w:p>
    <w:p w14:paraId="304A2929" w14:textId="77777777" w:rsidR="001C4CF6" w:rsidRDefault="001C4CF6" w:rsidP="001C4CF6">
      <w:pPr>
        <w:pStyle w:val="paragraph"/>
        <w:spacing w:before="0" w:beforeAutospacing="0" w:after="0" w:afterAutospacing="0"/>
        <w:textAlignment w:val="baseline"/>
        <w:rPr>
          <w:lang w:val="nn-NO"/>
        </w:rPr>
      </w:pPr>
      <w:r>
        <w:rPr>
          <w:lang w:val="nn-NO"/>
        </w:rPr>
        <w:t>Det har kome spørsmål frå fellesrådet om kor stort eit disposisjonsfond bør vera.  Tidlegare kyrkjeverje i Ål meiner at tilrådingar om dette har vore på 10-12% av årlege driftskostnadar.</w:t>
      </w:r>
    </w:p>
    <w:p w14:paraId="2819D9C5" w14:textId="77777777" w:rsidR="001C4CF6" w:rsidRDefault="001C4CF6" w:rsidP="001C4CF6">
      <w:pPr>
        <w:pStyle w:val="paragraph"/>
        <w:spacing w:before="0" w:beforeAutospacing="0" w:after="0" w:afterAutospacing="0"/>
        <w:textAlignment w:val="baseline"/>
        <w:rPr>
          <w:lang w:val="nn-NO"/>
        </w:rPr>
      </w:pPr>
      <w:r>
        <w:rPr>
          <w:lang w:val="nn-NO"/>
        </w:rPr>
        <w:t xml:space="preserve">Konsulent i KA som er stilt same spørsmål, seier at det er vanskelege å fastslå ein eksakt prosentdel, men at gjennomsnittet ligg på ca 14 % på landsbasis.  </w:t>
      </w:r>
    </w:p>
    <w:p w14:paraId="02C4262C" w14:textId="77777777" w:rsidR="001C4CF6" w:rsidRPr="00663622" w:rsidRDefault="001C4CF6" w:rsidP="001C4CF6">
      <w:pPr>
        <w:pStyle w:val="paragraph"/>
        <w:spacing w:before="0" w:beforeAutospacing="0" w:after="0" w:afterAutospacing="0"/>
        <w:textAlignment w:val="baseline"/>
        <w:rPr>
          <w:lang w:val="nn-NO"/>
        </w:rPr>
      </w:pPr>
      <w:r>
        <w:rPr>
          <w:lang w:val="nn-NO"/>
        </w:rPr>
        <w:t>Disposisjonsfond er eit ubunde driftsfond som skal vera tilgjengeleg om uforutsette hendingar inntreff.</w:t>
      </w:r>
    </w:p>
    <w:p w14:paraId="39F92407" w14:textId="77777777" w:rsidR="001C4CF6" w:rsidRDefault="001C4CF6" w:rsidP="001C4CF6">
      <w:pPr>
        <w:pStyle w:val="paragraph"/>
        <w:spacing w:before="0" w:beforeAutospacing="0" w:after="0" w:afterAutospacing="0"/>
        <w:textAlignment w:val="baseline"/>
        <w:rPr>
          <w:b/>
          <w:bCs/>
          <w:lang w:val="nn-NO"/>
        </w:rPr>
      </w:pPr>
    </w:p>
    <w:p w14:paraId="25E7E34F" w14:textId="77777777" w:rsidR="001C4CF6" w:rsidRPr="002329DB" w:rsidRDefault="001C4CF6" w:rsidP="001C4CF6">
      <w:pPr>
        <w:pStyle w:val="paragraph"/>
        <w:spacing w:before="0" w:beforeAutospacing="0" w:after="0" w:afterAutospacing="0"/>
        <w:textAlignment w:val="baseline"/>
        <w:rPr>
          <w:b/>
          <w:bCs/>
          <w:lang w:val="nn-NO"/>
        </w:rPr>
      </w:pPr>
      <w:r w:rsidRPr="002329DB">
        <w:rPr>
          <w:b/>
          <w:bCs/>
          <w:lang w:val="nn-NO"/>
        </w:rPr>
        <w:t>Økonomi:</w:t>
      </w:r>
    </w:p>
    <w:p w14:paraId="4C08121C" w14:textId="77777777" w:rsidR="001C4CF6" w:rsidRDefault="001C4CF6" w:rsidP="001C4CF6">
      <w:pPr>
        <w:pStyle w:val="paragraph"/>
        <w:spacing w:before="0" w:beforeAutospacing="0" w:after="0" w:afterAutospacing="0"/>
        <w:textAlignment w:val="baseline"/>
        <w:rPr>
          <w:lang w:val="nn-NO"/>
        </w:rPr>
      </w:pPr>
      <w:r>
        <w:rPr>
          <w:lang w:val="nn-NO"/>
        </w:rPr>
        <w:t>For 2023 låg driftskostnadar for Ål kyrkjelge fellesråd mellom 8-9 millionar.  Det tilseier at eit disposisjonsfond i Ål ikkje bør vera under 850 000 kr og helst bør vera rundt 1 mill.</w:t>
      </w:r>
    </w:p>
    <w:p w14:paraId="6CAB8FCA" w14:textId="77777777" w:rsidR="001C4CF6" w:rsidRPr="00663622" w:rsidRDefault="001C4CF6" w:rsidP="001C4CF6">
      <w:pPr>
        <w:pStyle w:val="paragraph"/>
        <w:spacing w:before="0" w:beforeAutospacing="0" w:after="0" w:afterAutospacing="0"/>
        <w:textAlignment w:val="baseline"/>
        <w:rPr>
          <w:lang w:val="nn-NO"/>
        </w:rPr>
      </w:pPr>
      <w:r>
        <w:rPr>
          <w:lang w:val="nn-NO"/>
        </w:rPr>
        <w:t>Per dags dato er disposisjonsfondet på 102 228 kr.</w:t>
      </w:r>
    </w:p>
    <w:p w14:paraId="0CB82D80" w14:textId="77777777" w:rsidR="001C4CF6" w:rsidRDefault="001C4CF6" w:rsidP="001C4CF6">
      <w:pPr>
        <w:pStyle w:val="paragraph"/>
        <w:spacing w:before="0" w:beforeAutospacing="0" w:after="0" w:afterAutospacing="0"/>
        <w:textAlignment w:val="baseline"/>
        <w:rPr>
          <w:b/>
          <w:bCs/>
          <w:lang w:val="nn-NO"/>
        </w:rPr>
      </w:pPr>
    </w:p>
    <w:p w14:paraId="10B63762" w14:textId="77777777" w:rsidR="001C4CF6" w:rsidRPr="00E134DC" w:rsidRDefault="001C4CF6" w:rsidP="001C4CF6">
      <w:pPr>
        <w:pStyle w:val="paragraph"/>
        <w:spacing w:before="0" w:beforeAutospacing="0" w:after="0" w:afterAutospacing="0"/>
        <w:textAlignment w:val="baseline"/>
        <w:rPr>
          <w:b/>
          <w:bCs/>
          <w:lang w:val="nn-NO"/>
        </w:rPr>
      </w:pPr>
      <w:r w:rsidRPr="00E134DC">
        <w:rPr>
          <w:b/>
          <w:bCs/>
          <w:lang w:val="nn-NO"/>
        </w:rPr>
        <w:t>Konsekvensar for barn og unge:</w:t>
      </w:r>
    </w:p>
    <w:p w14:paraId="397760B3" w14:textId="77777777" w:rsidR="001C4CF6" w:rsidRPr="00FD0B6C" w:rsidRDefault="001C4CF6" w:rsidP="001C4CF6">
      <w:pPr>
        <w:pStyle w:val="paragraph"/>
        <w:spacing w:before="0" w:beforeAutospacing="0" w:after="0" w:afterAutospacing="0"/>
        <w:textAlignment w:val="baseline"/>
        <w:rPr>
          <w:lang w:val="nn-NO"/>
        </w:rPr>
      </w:pPr>
      <w:r w:rsidRPr="00FD0B6C">
        <w:rPr>
          <w:lang w:val="nn-NO"/>
        </w:rPr>
        <w:t>Ingen</w:t>
      </w:r>
    </w:p>
    <w:p w14:paraId="33C5926A" w14:textId="77777777" w:rsidR="001C4CF6" w:rsidRPr="001C7BDF" w:rsidRDefault="001C4CF6" w:rsidP="001C4CF6">
      <w:pPr>
        <w:pStyle w:val="paragraph"/>
        <w:spacing w:before="0" w:beforeAutospacing="0" w:after="0" w:afterAutospacing="0"/>
        <w:textAlignment w:val="baseline"/>
        <w:rPr>
          <w:b/>
          <w:bCs/>
          <w:lang w:val="nn-NO"/>
        </w:rPr>
      </w:pPr>
    </w:p>
    <w:p w14:paraId="3D8EA8C0" w14:textId="77777777" w:rsidR="001C4CF6" w:rsidRPr="001C7BDF" w:rsidRDefault="001C4CF6" w:rsidP="001C4CF6">
      <w:pPr>
        <w:pStyle w:val="paragraph"/>
        <w:spacing w:before="0" w:beforeAutospacing="0" w:after="0" w:afterAutospacing="0"/>
        <w:textAlignment w:val="baseline"/>
        <w:rPr>
          <w:b/>
          <w:bCs/>
          <w:lang w:val="nn-NO"/>
        </w:rPr>
      </w:pPr>
      <w:r w:rsidRPr="001C7BDF">
        <w:rPr>
          <w:b/>
          <w:bCs/>
          <w:lang w:val="nn-NO"/>
        </w:rPr>
        <w:t>Konsekvensar for miljø:</w:t>
      </w:r>
    </w:p>
    <w:p w14:paraId="24ECA917" w14:textId="77777777" w:rsidR="001C4CF6" w:rsidRPr="001C7BDF" w:rsidRDefault="001C4CF6" w:rsidP="001C4CF6">
      <w:pPr>
        <w:pStyle w:val="paragraph"/>
        <w:spacing w:before="0" w:beforeAutospacing="0" w:after="0" w:afterAutospacing="0"/>
        <w:textAlignment w:val="baseline"/>
        <w:rPr>
          <w:lang w:val="nn-NO"/>
        </w:rPr>
      </w:pPr>
      <w:r w:rsidRPr="001C7BDF">
        <w:rPr>
          <w:lang w:val="nn-NO"/>
        </w:rPr>
        <w:t>Ingen</w:t>
      </w:r>
    </w:p>
    <w:p w14:paraId="261F9AF1" w14:textId="77777777" w:rsidR="001C4CF6" w:rsidRPr="001C7BDF" w:rsidRDefault="001C4CF6" w:rsidP="001C4CF6">
      <w:pPr>
        <w:pStyle w:val="paragraph"/>
        <w:spacing w:before="0" w:beforeAutospacing="0" w:after="0" w:afterAutospacing="0"/>
        <w:textAlignment w:val="baseline"/>
        <w:rPr>
          <w:b/>
          <w:bCs/>
          <w:lang w:val="nn-NO"/>
        </w:rPr>
      </w:pPr>
    </w:p>
    <w:p w14:paraId="2587E33F" w14:textId="77777777" w:rsidR="001C4CF6" w:rsidRPr="00A22A56" w:rsidRDefault="001C4CF6" w:rsidP="001C4CF6">
      <w:pPr>
        <w:pStyle w:val="paragraph"/>
        <w:spacing w:before="0" w:beforeAutospacing="0" w:after="0" w:afterAutospacing="0"/>
        <w:textAlignment w:val="baseline"/>
        <w:rPr>
          <w:b/>
          <w:bCs/>
          <w:lang w:val="nn-NO"/>
        </w:rPr>
      </w:pPr>
      <w:r w:rsidRPr="00A22A56">
        <w:rPr>
          <w:b/>
          <w:bCs/>
          <w:lang w:val="nn-NO"/>
        </w:rPr>
        <w:t>Drøfting:</w:t>
      </w:r>
    </w:p>
    <w:p w14:paraId="6925BD9A" w14:textId="77777777" w:rsidR="001C4CF6" w:rsidRDefault="001C4CF6" w:rsidP="001C4CF6">
      <w:pPr>
        <w:pStyle w:val="paragraph"/>
        <w:spacing w:before="0" w:beforeAutospacing="0" w:after="0" w:afterAutospacing="0"/>
        <w:textAlignment w:val="baseline"/>
        <w:rPr>
          <w:lang w:val="nn-NO"/>
        </w:rPr>
      </w:pPr>
      <w:r>
        <w:rPr>
          <w:lang w:val="nn-NO"/>
        </w:rPr>
        <w:t>Eit disposisjonsfond er ei sikring for uforutsette utgifter. Pensjonspremien til KLP varierer ofte også mykje frå år til år og kan vera vanskeleg å budsjettere rett.</w:t>
      </w:r>
    </w:p>
    <w:p w14:paraId="67E7B55A" w14:textId="77777777" w:rsidR="001C4CF6" w:rsidRPr="001415ED" w:rsidRDefault="001C4CF6" w:rsidP="001C4CF6">
      <w:pPr>
        <w:pStyle w:val="paragraph"/>
        <w:spacing w:before="0" w:beforeAutospacing="0" w:after="0" w:afterAutospacing="0"/>
        <w:textAlignment w:val="baseline"/>
        <w:rPr>
          <w:lang w:val="nn-NO"/>
        </w:rPr>
      </w:pPr>
    </w:p>
    <w:p w14:paraId="3F2539ED" w14:textId="77777777" w:rsidR="001C4CF6" w:rsidRDefault="001C4CF6" w:rsidP="001C4CF6">
      <w:pPr>
        <w:pStyle w:val="paragraph"/>
        <w:spacing w:before="0" w:beforeAutospacing="0" w:after="0" w:afterAutospacing="0"/>
        <w:textAlignment w:val="baseline"/>
        <w:rPr>
          <w:b/>
          <w:bCs/>
          <w:lang w:val="nn-NO"/>
        </w:rPr>
      </w:pPr>
      <w:r w:rsidRPr="00A22A56">
        <w:rPr>
          <w:b/>
          <w:bCs/>
          <w:lang w:val="nn-NO"/>
        </w:rPr>
        <w:t>Framlegg til vedtak:</w:t>
      </w:r>
    </w:p>
    <w:p w14:paraId="122C1915" w14:textId="77777777" w:rsidR="001C4CF6" w:rsidRDefault="001C4CF6" w:rsidP="001C4CF6">
      <w:pPr>
        <w:pStyle w:val="paragraph"/>
        <w:spacing w:before="0" w:beforeAutospacing="0" w:after="0" w:afterAutospacing="0"/>
        <w:textAlignment w:val="baseline"/>
        <w:rPr>
          <w:lang w:val="nn-NO"/>
        </w:rPr>
      </w:pPr>
      <w:r>
        <w:rPr>
          <w:lang w:val="nn-NO"/>
        </w:rPr>
        <w:t xml:space="preserve">Kyrkjeleg fellesråd i Ål har som mål å opparbeide seg eit disposisjonsfond på omlag </w:t>
      </w:r>
    </w:p>
    <w:p w14:paraId="40CB0841" w14:textId="77777777" w:rsidR="001C4CF6" w:rsidRDefault="001C4CF6" w:rsidP="001C4CF6">
      <w:pPr>
        <w:pStyle w:val="paragraph"/>
        <w:spacing w:before="0" w:beforeAutospacing="0" w:after="0" w:afterAutospacing="0"/>
        <w:textAlignment w:val="baseline"/>
        <w:rPr>
          <w:lang w:val="nn-NO"/>
        </w:rPr>
      </w:pPr>
      <w:r>
        <w:rPr>
          <w:lang w:val="nn-NO"/>
        </w:rPr>
        <w:t>1 mill. kr i løpet av 6-7 år.</w:t>
      </w:r>
    </w:p>
    <w:p w14:paraId="48088658" w14:textId="77777777" w:rsidR="001C4CF6" w:rsidRPr="00914B20" w:rsidRDefault="001C4CF6" w:rsidP="001C4CF6">
      <w:pPr>
        <w:pStyle w:val="paragraph"/>
        <w:spacing w:before="0" w:beforeAutospacing="0" w:after="0" w:afterAutospacing="0"/>
        <w:textAlignment w:val="baseline"/>
        <w:rPr>
          <w:lang w:val="nn-NO"/>
        </w:rPr>
      </w:pPr>
    </w:p>
    <w:p w14:paraId="0A16CAEB" w14:textId="77777777" w:rsidR="001C4CF6" w:rsidRPr="001C7BDF" w:rsidRDefault="001C4CF6" w:rsidP="001C4CF6">
      <w:pPr>
        <w:pStyle w:val="paragraph"/>
        <w:spacing w:before="0" w:beforeAutospacing="0" w:after="0" w:afterAutospacing="0"/>
        <w:textAlignment w:val="baseline"/>
        <w:rPr>
          <w:b/>
          <w:bCs/>
          <w:lang w:val="nn-NO"/>
        </w:rPr>
      </w:pPr>
      <w:r w:rsidRPr="001C7BDF">
        <w:rPr>
          <w:b/>
          <w:bCs/>
          <w:lang w:val="nn-NO"/>
        </w:rPr>
        <w:t xml:space="preserve">Ål kyrkjelege fellesråd i møte </w:t>
      </w:r>
      <w:r>
        <w:rPr>
          <w:b/>
          <w:bCs/>
          <w:lang w:val="nn-NO"/>
        </w:rPr>
        <w:t>03.12</w:t>
      </w:r>
      <w:r w:rsidRPr="001C7BDF">
        <w:rPr>
          <w:b/>
          <w:bCs/>
          <w:lang w:val="nn-NO"/>
        </w:rPr>
        <w:t>.2024</w:t>
      </w:r>
    </w:p>
    <w:p w14:paraId="277350E5" w14:textId="77777777" w:rsidR="001C4CF6" w:rsidRPr="001C7BDF" w:rsidRDefault="001C4CF6" w:rsidP="001C4CF6">
      <w:pPr>
        <w:pStyle w:val="paragraph"/>
        <w:spacing w:before="0" w:beforeAutospacing="0" w:after="0" w:afterAutospacing="0"/>
        <w:textAlignment w:val="baseline"/>
        <w:rPr>
          <w:b/>
          <w:bCs/>
          <w:lang w:val="nn-NO"/>
        </w:rPr>
      </w:pPr>
      <w:r w:rsidRPr="00D649F5">
        <w:rPr>
          <w:b/>
          <w:bCs/>
          <w:lang w:val="nn-NO"/>
        </w:rPr>
        <w:t>VEDTA</w:t>
      </w:r>
      <w:r>
        <w:rPr>
          <w:b/>
          <w:bCs/>
          <w:lang w:val="nn-NO"/>
        </w:rPr>
        <w:t>K</w:t>
      </w:r>
      <w:r w:rsidRPr="00D649F5">
        <w:rPr>
          <w:b/>
          <w:bCs/>
          <w:lang w:val="nn-NO"/>
        </w:rPr>
        <w:t>:</w:t>
      </w:r>
    </w:p>
    <w:p w14:paraId="0DF32B86" w14:textId="77777777" w:rsidR="001C4CF6" w:rsidRDefault="001C4CF6" w:rsidP="001C4CF6">
      <w:pPr>
        <w:pStyle w:val="paragraph"/>
        <w:spacing w:before="0" w:beforeAutospacing="0" w:after="0" w:afterAutospacing="0"/>
        <w:textAlignment w:val="baseline"/>
        <w:rPr>
          <w:lang w:val="nn-NO"/>
        </w:rPr>
      </w:pPr>
      <w:r>
        <w:rPr>
          <w:lang w:val="nn-NO"/>
        </w:rPr>
        <w:t>Kyrkjeleg fellesråd i Ål har som mål å opparbeide seg eit disposisjonsfond på 10% av driftsbudsjettet  i løpet av 6-7 år.</w:t>
      </w:r>
    </w:p>
    <w:p w14:paraId="0C53A611" w14:textId="77777777" w:rsidR="00530BD2" w:rsidRDefault="00530BD2" w:rsidP="001C4CF6">
      <w:pPr>
        <w:rPr>
          <w:rFonts w:ascii="Times New Roman" w:hAnsi="Times New Roman" w:cs="Times New Roman"/>
          <w:b/>
          <w:bCs/>
          <w:lang w:val="nn-NO"/>
        </w:rPr>
      </w:pPr>
    </w:p>
    <w:p w14:paraId="2DEAEC0E" w14:textId="13ADC462" w:rsidR="001C4CF6" w:rsidRPr="001C4CF6" w:rsidRDefault="001C4CF6" w:rsidP="001C4CF6">
      <w:pPr>
        <w:rPr>
          <w:rFonts w:ascii="Times New Roman" w:hAnsi="Times New Roman" w:cs="Times New Roman"/>
          <w:b/>
          <w:bCs/>
          <w:sz w:val="24"/>
          <w:szCs w:val="24"/>
          <w:lang w:val="nn-NO"/>
        </w:rPr>
      </w:pPr>
      <w:r w:rsidRPr="001C4CF6">
        <w:rPr>
          <w:rFonts w:ascii="Times New Roman" w:hAnsi="Times New Roman" w:cs="Times New Roman"/>
          <w:b/>
          <w:bCs/>
          <w:sz w:val="24"/>
          <w:szCs w:val="24"/>
          <w:lang w:val="nn-NO"/>
        </w:rPr>
        <w:lastRenderedPageBreak/>
        <w:t>FR -sak 45/24: TELEFONGODTGJERING</w:t>
      </w:r>
    </w:p>
    <w:p w14:paraId="286EA9FB" w14:textId="77777777" w:rsidR="001C4CF6" w:rsidRPr="00837227" w:rsidRDefault="001C4CF6" w:rsidP="001C4CF6">
      <w:pPr>
        <w:pStyle w:val="paragraph"/>
        <w:spacing w:before="0" w:beforeAutospacing="0" w:after="0" w:afterAutospacing="0"/>
        <w:textAlignment w:val="baseline"/>
        <w:rPr>
          <w:b/>
          <w:bCs/>
          <w:lang w:val="nn-NO"/>
        </w:rPr>
      </w:pPr>
      <w:r w:rsidRPr="00837227">
        <w:rPr>
          <w:b/>
          <w:bCs/>
          <w:lang w:val="nn-NO"/>
        </w:rPr>
        <w:t>Saksframlegg:</w:t>
      </w:r>
    </w:p>
    <w:p w14:paraId="387BD44E" w14:textId="77777777" w:rsidR="001C4CF6" w:rsidRPr="00837227" w:rsidRDefault="001C4CF6" w:rsidP="001C4CF6">
      <w:pPr>
        <w:pStyle w:val="paragraph"/>
        <w:spacing w:before="0" w:beforeAutospacing="0" w:after="0" w:afterAutospacing="0"/>
        <w:textAlignment w:val="baseline"/>
        <w:rPr>
          <w:lang w:val="nn-NO"/>
        </w:rPr>
      </w:pPr>
      <w:r w:rsidRPr="00837227">
        <w:rPr>
          <w:lang w:val="nn-NO"/>
        </w:rPr>
        <w:t>I februar 2024 gjekk Ål kyrkjekontor frå IKT Hallingdal som leverandør for data og telefoni, til Kyrkjepartner som er felles IKT-plattform for Den norske Kyrkja. Samtidig vart alle telefonar som stod på kontora på kyrkjekontoret avslutta.  Det vart kjøpt inn ein mobiltelefon som er telefonen til kyrkjekontoret og som folk kan ringe inn på.  Denne ligg på kontoret til sekretær eller andre tilsette om sekretær ikkje er på kontoret.</w:t>
      </w:r>
    </w:p>
    <w:p w14:paraId="018C912D" w14:textId="77777777" w:rsidR="001C4CF6" w:rsidRPr="00837227" w:rsidRDefault="001C4CF6" w:rsidP="001C4CF6">
      <w:pPr>
        <w:pStyle w:val="paragraph"/>
        <w:spacing w:before="0" w:beforeAutospacing="0" w:after="0" w:afterAutospacing="0"/>
        <w:textAlignment w:val="baseline"/>
        <w:rPr>
          <w:lang w:val="nn-NO"/>
        </w:rPr>
      </w:pPr>
    </w:p>
    <w:p w14:paraId="08AA20DA" w14:textId="77777777" w:rsidR="001C4CF6" w:rsidRPr="00837227" w:rsidRDefault="001C4CF6" w:rsidP="001C4CF6">
      <w:pPr>
        <w:pStyle w:val="paragraph"/>
        <w:spacing w:before="0" w:beforeAutospacing="0" w:after="0" w:afterAutospacing="0"/>
        <w:textAlignment w:val="baseline"/>
        <w:rPr>
          <w:lang w:val="nn-NO"/>
        </w:rPr>
      </w:pPr>
      <w:r w:rsidRPr="00837227">
        <w:rPr>
          <w:lang w:val="nn-NO"/>
        </w:rPr>
        <w:t xml:space="preserve">Dei fleste brukar nå sine eigne mobiltelefonar i arbeidet. Nokon syns dette er greitt og andre ville heller hatt tenestetelefon. Det kan sjå ut som det ikkje tidlegare har vore utbetalt telefongodtgjering til dei tilsette før.  </w:t>
      </w:r>
    </w:p>
    <w:p w14:paraId="01BAF2D6" w14:textId="77777777" w:rsidR="001C4CF6" w:rsidRPr="00837227" w:rsidRDefault="001C4CF6" w:rsidP="001C4CF6">
      <w:pPr>
        <w:pStyle w:val="paragraph"/>
        <w:spacing w:before="0" w:beforeAutospacing="0" w:after="0" w:afterAutospacing="0"/>
        <w:textAlignment w:val="baseline"/>
        <w:rPr>
          <w:lang w:val="nn-NO"/>
        </w:rPr>
      </w:pPr>
      <w:r w:rsidRPr="00837227">
        <w:rPr>
          <w:lang w:val="nn-NO"/>
        </w:rPr>
        <w:t xml:space="preserve">Etter ei kontaktrunde til dei andre kyrkjekontora i Hallingdal viser det seg at det er store forskjellar på ei slik ordning.  </w:t>
      </w:r>
    </w:p>
    <w:p w14:paraId="7C02BE16" w14:textId="77777777" w:rsidR="001C4CF6" w:rsidRPr="00837227" w:rsidRDefault="001C4CF6" w:rsidP="001C4CF6">
      <w:pPr>
        <w:pStyle w:val="paragraph"/>
        <w:spacing w:before="0" w:beforeAutospacing="0" w:after="0" w:afterAutospacing="0"/>
        <w:textAlignment w:val="baseline"/>
        <w:rPr>
          <w:lang w:val="nn-NO"/>
        </w:rPr>
      </w:pPr>
      <w:r w:rsidRPr="00837227">
        <w:rPr>
          <w:lang w:val="nn-NO"/>
        </w:rPr>
        <w:t>1 kyrkjekontor har ingen ordning ennå, men jobbar med å få til ei ordning</w:t>
      </w:r>
    </w:p>
    <w:p w14:paraId="10435F5A" w14:textId="77777777" w:rsidR="001C4CF6" w:rsidRPr="00837227" w:rsidRDefault="001C4CF6" w:rsidP="001C4CF6">
      <w:pPr>
        <w:pStyle w:val="paragraph"/>
        <w:spacing w:before="0" w:beforeAutospacing="0" w:after="0" w:afterAutospacing="0"/>
        <w:textAlignment w:val="baseline"/>
        <w:rPr>
          <w:lang w:val="nn-NO"/>
        </w:rPr>
      </w:pPr>
      <w:r w:rsidRPr="00837227">
        <w:rPr>
          <w:lang w:val="nn-NO"/>
        </w:rPr>
        <w:t>1 kyrkjekontor har telefongodtgjering, men ikkje motteke satsar</w:t>
      </w:r>
    </w:p>
    <w:p w14:paraId="03ADAA2F" w14:textId="77777777" w:rsidR="001C4CF6" w:rsidRPr="00837227" w:rsidRDefault="001C4CF6" w:rsidP="001C4CF6">
      <w:pPr>
        <w:pStyle w:val="paragraph"/>
        <w:spacing w:before="0" w:beforeAutospacing="0" w:after="0" w:afterAutospacing="0"/>
        <w:textAlignment w:val="baseline"/>
        <w:rPr>
          <w:lang w:val="nn-NO"/>
        </w:rPr>
      </w:pPr>
      <w:r w:rsidRPr="00837227">
        <w:rPr>
          <w:lang w:val="nn-NO"/>
        </w:rPr>
        <w:t>1 kyrkjekontor har  900 kr i halvåret  (dette er ikkje full stilling)</w:t>
      </w:r>
      <w:r w:rsidRPr="00837227">
        <w:rPr>
          <w:lang w:val="nn-NO"/>
        </w:rPr>
        <w:tab/>
      </w:r>
      <w:r w:rsidRPr="00837227">
        <w:rPr>
          <w:lang w:val="nn-NO"/>
        </w:rPr>
        <w:tab/>
        <w:t>maks 1 800 kr i året</w:t>
      </w:r>
    </w:p>
    <w:p w14:paraId="3866802D" w14:textId="77777777" w:rsidR="001C4CF6" w:rsidRPr="00837227" w:rsidRDefault="001C4CF6" w:rsidP="001C4CF6">
      <w:pPr>
        <w:pStyle w:val="paragraph"/>
        <w:spacing w:before="0" w:beforeAutospacing="0" w:after="0" w:afterAutospacing="0"/>
        <w:textAlignment w:val="baseline"/>
        <w:rPr>
          <w:lang w:val="nn-NO"/>
        </w:rPr>
      </w:pPr>
      <w:r w:rsidRPr="00837227">
        <w:rPr>
          <w:lang w:val="nn-NO"/>
        </w:rPr>
        <w:t>1 kyrkjekontor har 300 kr per mnd x stillingsprosent</w:t>
      </w:r>
      <w:r w:rsidRPr="00837227">
        <w:rPr>
          <w:lang w:val="nn-NO"/>
        </w:rPr>
        <w:tab/>
      </w:r>
      <w:r w:rsidRPr="00837227">
        <w:rPr>
          <w:lang w:val="nn-NO"/>
        </w:rPr>
        <w:tab/>
      </w:r>
      <w:r w:rsidRPr="00837227">
        <w:rPr>
          <w:lang w:val="nn-NO"/>
        </w:rPr>
        <w:tab/>
        <w:t>maks 3 600 kr i året</w:t>
      </w:r>
    </w:p>
    <w:p w14:paraId="4F50138A" w14:textId="77777777" w:rsidR="001C4CF6" w:rsidRPr="00837227" w:rsidRDefault="001C4CF6" w:rsidP="001C4CF6">
      <w:pPr>
        <w:pStyle w:val="paragraph"/>
        <w:spacing w:before="0" w:beforeAutospacing="0" w:after="0" w:afterAutospacing="0"/>
        <w:textAlignment w:val="baseline"/>
        <w:rPr>
          <w:lang w:val="nn-NO"/>
        </w:rPr>
      </w:pPr>
      <w:r w:rsidRPr="00837227">
        <w:rPr>
          <w:lang w:val="nn-NO"/>
        </w:rPr>
        <w:t>1 kyrkjekontor har 366 kr per mnd x stillingsprosent</w:t>
      </w:r>
      <w:r w:rsidRPr="00837227">
        <w:rPr>
          <w:lang w:val="nn-NO"/>
        </w:rPr>
        <w:tab/>
      </w:r>
      <w:r w:rsidRPr="00837227">
        <w:rPr>
          <w:lang w:val="nn-NO"/>
        </w:rPr>
        <w:tab/>
      </w:r>
      <w:r w:rsidRPr="00837227">
        <w:rPr>
          <w:lang w:val="nn-NO"/>
        </w:rPr>
        <w:tab/>
        <w:t>maks 4 392 kr i året</w:t>
      </w:r>
    </w:p>
    <w:p w14:paraId="4E0A8321" w14:textId="77777777" w:rsidR="001C4CF6" w:rsidRPr="00432A42" w:rsidRDefault="001C4CF6" w:rsidP="001C4CF6">
      <w:pPr>
        <w:pStyle w:val="paragraph"/>
        <w:spacing w:before="0" w:beforeAutospacing="0" w:after="0" w:afterAutospacing="0"/>
        <w:textAlignment w:val="baseline"/>
        <w:rPr>
          <w:lang w:val="nn-NO"/>
        </w:rPr>
      </w:pPr>
      <w:r w:rsidRPr="00432A42">
        <w:rPr>
          <w:lang w:val="nn-NO"/>
        </w:rPr>
        <w:t>Dette er maksbeløp utan å måtte skatte av det.</w:t>
      </w:r>
    </w:p>
    <w:p w14:paraId="04555558" w14:textId="77777777" w:rsidR="001C4CF6" w:rsidRPr="00432A42" w:rsidRDefault="001C4CF6" w:rsidP="001C4CF6">
      <w:pPr>
        <w:pStyle w:val="paragraph"/>
        <w:spacing w:before="0" w:beforeAutospacing="0" w:after="0" w:afterAutospacing="0"/>
        <w:textAlignment w:val="baseline"/>
        <w:rPr>
          <w:lang w:val="nn-NO"/>
        </w:rPr>
      </w:pPr>
    </w:p>
    <w:p w14:paraId="58B7C7F7" w14:textId="77777777" w:rsidR="001C4CF6" w:rsidRPr="00837227" w:rsidRDefault="001C4CF6" w:rsidP="001C4CF6">
      <w:pPr>
        <w:pStyle w:val="paragraph"/>
        <w:spacing w:before="0" w:beforeAutospacing="0" w:after="0" w:afterAutospacing="0"/>
        <w:textAlignment w:val="baseline"/>
        <w:rPr>
          <w:lang w:val="nn-NO"/>
        </w:rPr>
      </w:pPr>
      <w:r w:rsidRPr="00837227">
        <w:rPr>
          <w:lang w:val="nn-NO"/>
        </w:rPr>
        <w:t>Når det gjeld dekking av telefonutgifter, kan dette gjerast på 3 ulike måtar</w:t>
      </w:r>
    </w:p>
    <w:p w14:paraId="1D7F3503" w14:textId="77777777" w:rsidR="001C4CF6" w:rsidRPr="00837227" w:rsidRDefault="001C4CF6" w:rsidP="001C4CF6">
      <w:pPr>
        <w:pStyle w:val="paragraph"/>
        <w:numPr>
          <w:ilvl w:val="0"/>
          <w:numId w:val="38"/>
        </w:numPr>
        <w:spacing w:before="0" w:beforeAutospacing="0" w:after="0" w:afterAutospacing="0"/>
        <w:textAlignment w:val="baseline"/>
      </w:pPr>
      <w:r w:rsidRPr="00837227">
        <w:t>Tenestetelefon som også blir brukt privat og som det må skattast av</w:t>
      </w:r>
    </w:p>
    <w:p w14:paraId="3421653E" w14:textId="77777777" w:rsidR="001C4CF6" w:rsidRPr="00837227" w:rsidRDefault="001C4CF6" w:rsidP="001C4CF6">
      <w:pPr>
        <w:pStyle w:val="paragraph"/>
        <w:numPr>
          <w:ilvl w:val="0"/>
          <w:numId w:val="38"/>
        </w:numPr>
        <w:spacing w:before="0" w:beforeAutospacing="0" w:after="0" w:afterAutospacing="0"/>
        <w:textAlignment w:val="baseline"/>
      </w:pPr>
      <w:r w:rsidRPr="00837227">
        <w:t>Tenestetelefon som ikkje blir brukt privat</w:t>
      </w:r>
    </w:p>
    <w:p w14:paraId="0035DB5C" w14:textId="77777777" w:rsidR="001C4CF6" w:rsidRPr="00837227" w:rsidRDefault="001C4CF6" w:rsidP="001C4CF6">
      <w:pPr>
        <w:pStyle w:val="paragraph"/>
        <w:numPr>
          <w:ilvl w:val="0"/>
          <w:numId w:val="38"/>
        </w:numPr>
        <w:spacing w:before="0" w:beforeAutospacing="0" w:after="0" w:afterAutospacing="0"/>
        <w:textAlignment w:val="baseline"/>
      </w:pPr>
      <w:r w:rsidRPr="00837227">
        <w:t>Bruk av privat telefon med telefongodtgjering</w:t>
      </w:r>
    </w:p>
    <w:p w14:paraId="2D2D181D" w14:textId="77777777" w:rsidR="001C4CF6" w:rsidRPr="00432A42" w:rsidRDefault="001C4CF6" w:rsidP="001C4CF6">
      <w:pPr>
        <w:pStyle w:val="paragraph"/>
        <w:spacing w:before="0" w:beforeAutospacing="0" w:after="0" w:afterAutospacing="0"/>
        <w:textAlignment w:val="baseline"/>
        <w:rPr>
          <w:lang w:val="nn-NO"/>
        </w:rPr>
      </w:pPr>
      <w:r w:rsidRPr="00837227">
        <w:t xml:space="preserve">Kyrkjekontora i Hallingdal dekkar i liten grad tenestetelefon som også blir brukt privat.  Her vil det kunne bli ein del adminstrativt arbeid ved å trekke ut ulike ting som blir betalt via telefon i privat bruk.  </w:t>
      </w:r>
      <w:r w:rsidRPr="00432A42">
        <w:rPr>
          <w:lang w:val="nn-NO"/>
        </w:rPr>
        <w:t>Ordning 2 og 3 er i bruk på dei fleste kontora.</w:t>
      </w:r>
    </w:p>
    <w:p w14:paraId="3602D326" w14:textId="77777777" w:rsidR="001C4CF6" w:rsidRPr="00432A42" w:rsidRDefault="001C4CF6" w:rsidP="001C4CF6">
      <w:pPr>
        <w:pStyle w:val="paragraph"/>
        <w:spacing w:before="0" w:beforeAutospacing="0" w:after="0" w:afterAutospacing="0"/>
        <w:textAlignment w:val="baseline"/>
        <w:rPr>
          <w:lang w:val="nn-NO"/>
        </w:rPr>
      </w:pPr>
    </w:p>
    <w:p w14:paraId="256B2D07" w14:textId="77777777" w:rsidR="001C4CF6" w:rsidRPr="00837227" w:rsidRDefault="001C4CF6" w:rsidP="001C4CF6">
      <w:pPr>
        <w:pStyle w:val="paragraph"/>
        <w:spacing w:before="0" w:beforeAutospacing="0" w:after="0" w:afterAutospacing="0"/>
        <w:textAlignment w:val="baseline"/>
        <w:rPr>
          <w:b/>
          <w:bCs/>
          <w:lang w:val="nn-NO"/>
        </w:rPr>
      </w:pPr>
      <w:r w:rsidRPr="00837227">
        <w:rPr>
          <w:b/>
          <w:bCs/>
          <w:lang w:val="nn-NO"/>
        </w:rPr>
        <w:t>Økonomi:</w:t>
      </w:r>
    </w:p>
    <w:p w14:paraId="1BAB1F51" w14:textId="77777777" w:rsidR="001C4CF6" w:rsidRPr="00837227" w:rsidRDefault="001C4CF6" w:rsidP="001C4CF6">
      <w:pPr>
        <w:pStyle w:val="paragraph"/>
        <w:spacing w:before="0" w:beforeAutospacing="0" w:after="0" w:afterAutospacing="0"/>
        <w:textAlignment w:val="baseline"/>
        <w:rPr>
          <w:lang w:val="nn-NO"/>
        </w:rPr>
      </w:pPr>
      <w:r w:rsidRPr="00837227">
        <w:rPr>
          <w:lang w:val="nn-NO"/>
        </w:rPr>
        <w:t>Det har ikkje legge inne i budsjettet dekking av telefonutgifter. Med ein sum på 350 kr i månaden for full stilling, vil dette bli ei utgift på om lag 30 000 kr i året.</w:t>
      </w:r>
    </w:p>
    <w:p w14:paraId="0EDD1BA1" w14:textId="77777777" w:rsidR="001C4CF6" w:rsidRPr="00837227" w:rsidRDefault="001C4CF6" w:rsidP="001C4CF6">
      <w:pPr>
        <w:pStyle w:val="paragraph"/>
        <w:spacing w:before="0" w:beforeAutospacing="0" w:after="0" w:afterAutospacing="0"/>
        <w:textAlignment w:val="baseline"/>
        <w:rPr>
          <w:lang w:val="nn-NO"/>
        </w:rPr>
      </w:pPr>
    </w:p>
    <w:p w14:paraId="5379A19D" w14:textId="77777777" w:rsidR="001C4CF6" w:rsidRPr="00837227" w:rsidRDefault="001C4CF6" w:rsidP="001C4CF6">
      <w:pPr>
        <w:pStyle w:val="paragraph"/>
        <w:spacing w:before="0" w:beforeAutospacing="0" w:after="0" w:afterAutospacing="0"/>
        <w:textAlignment w:val="baseline"/>
        <w:rPr>
          <w:b/>
          <w:bCs/>
          <w:lang w:val="nn-NO"/>
        </w:rPr>
      </w:pPr>
      <w:r w:rsidRPr="00837227">
        <w:rPr>
          <w:b/>
          <w:bCs/>
          <w:lang w:val="nn-NO"/>
        </w:rPr>
        <w:t>Konsekvensar for barn og unge:</w:t>
      </w:r>
    </w:p>
    <w:p w14:paraId="7C39F1BA" w14:textId="77777777" w:rsidR="001C4CF6" w:rsidRPr="00837227" w:rsidRDefault="001C4CF6" w:rsidP="001C4CF6">
      <w:pPr>
        <w:pStyle w:val="paragraph"/>
        <w:spacing w:before="0" w:beforeAutospacing="0" w:after="0" w:afterAutospacing="0"/>
        <w:textAlignment w:val="baseline"/>
        <w:rPr>
          <w:lang w:val="nn-NO"/>
        </w:rPr>
      </w:pPr>
      <w:r w:rsidRPr="00837227">
        <w:rPr>
          <w:lang w:val="nn-NO"/>
        </w:rPr>
        <w:t>Ingen</w:t>
      </w:r>
    </w:p>
    <w:p w14:paraId="55FB69C6" w14:textId="77777777" w:rsidR="001C4CF6" w:rsidRPr="00837227" w:rsidRDefault="001C4CF6" w:rsidP="001C4CF6">
      <w:pPr>
        <w:pStyle w:val="paragraph"/>
        <w:spacing w:before="0" w:beforeAutospacing="0" w:after="0" w:afterAutospacing="0"/>
        <w:textAlignment w:val="baseline"/>
        <w:rPr>
          <w:b/>
          <w:bCs/>
          <w:lang w:val="nn-NO"/>
        </w:rPr>
      </w:pPr>
    </w:p>
    <w:p w14:paraId="2915BEDA" w14:textId="77777777" w:rsidR="001C4CF6" w:rsidRPr="00837227" w:rsidRDefault="001C4CF6" w:rsidP="001C4CF6">
      <w:pPr>
        <w:pStyle w:val="paragraph"/>
        <w:spacing w:before="0" w:beforeAutospacing="0" w:after="0" w:afterAutospacing="0"/>
        <w:textAlignment w:val="baseline"/>
        <w:rPr>
          <w:b/>
          <w:bCs/>
          <w:lang w:val="nn-NO"/>
        </w:rPr>
      </w:pPr>
      <w:r w:rsidRPr="00837227">
        <w:rPr>
          <w:b/>
          <w:bCs/>
          <w:lang w:val="nn-NO"/>
        </w:rPr>
        <w:t>Konsekvensar for miljø:</w:t>
      </w:r>
    </w:p>
    <w:p w14:paraId="42477694" w14:textId="77777777" w:rsidR="001C4CF6" w:rsidRPr="00837227" w:rsidRDefault="001C4CF6" w:rsidP="001C4CF6">
      <w:pPr>
        <w:pStyle w:val="paragraph"/>
        <w:spacing w:before="0" w:beforeAutospacing="0" w:after="0" w:afterAutospacing="0"/>
        <w:textAlignment w:val="baseline"/>
        <w:rPr>
          <w:lang w:val="nn-NO"/>
        </w:rPr>
      </w:pPr>
      <w:r w:rsidRPr="00837227">
        <w:rPr>
          <w:lang w:val="nn-NO"/>
        </w:rPr>
        <w:t>Ingen</w:t>
      </w:r>
    </w:p>
    <w:p w14:paraId="4A9CED3F" w14:textId="77777777" w:rsidR="001C4CF6" w:rsidRPr="00837227" w:rsidRDefault="001C4CF6" w:rsidP="001C4CF6">
      <w:pPr>
        <w:pStyle w:val="paragraph"/>
        <w:spacing w:before="0" w:beforeAutospacing="0" w:after="0" w:afterAutospacing="0"/>
        <w:textAlignment w:val="baseline"/>
        <w:rPr>
          <w:lang w:val="nn-NO"/>
        </w:rPr>
      </w:pPr>
    </w:p>
    <w:p w14:paraId="01466FCB" w14:textId="77777777" w:rsidR="001C4CF6" w:rsidRPr="00837227" w:rsidRDefault="001C4CF6" w:rsidP="001C4CF6">
      <w:pPr>
        <w:pStyle w:val="paragraph"/>
        <w:spacing w:before="0" w:beforeAutospacing="0" w:after="0" w:afterAutospacing="0"/>
        <w:textAlignment w:val="baseline"/>
        <w:rPr>
          <w:b/>
          <w:bCs/>
          <w:lang w:val="nn-NO"/>
        </w:rPr>
      </w:pPr>
      <w:r w:rsidRPr="00837227">
        <w:rPr>
          <w:b/>
          <w:bCs/>
          <w:lang w:val="nn-NO"/>
        </w:rPr>
        <w:t>Drøfting:</w:t>
      </w:r>
    </w:p>
    <w:p w14:paraId="063B736D" w14:textId="77777777" w:rsidR="001C4CF6" w:rsidRPr="00837227" w:rsidRDefault="001C4CF6" w:rsidP="001C4CF6">
      <w:pPr>
        <w:pStyle w:val="paragraph"/>
        <w:spacing w:before="0" w:beforeAutospacing="0" w:after="0" w:afterAutospacing="0"/>
        <w:textAlignment w:val="baseline"/>
        <w:rPr>
          <w:lang w:val="nn-NO"/>
        </w:rPr>
      </w:pPr>
      <w:r w:rsidRPr="00837227">
        <w:rPr>
          <w:lang w:val="nn-NO"/>
        </w:rPr>
        <w:t>Kyrkjeverja vil leggja fram eit forslag til vedtak der  ordning 2 og 3 blir nytta og at ordning 1 berre er i heilt spesielle høve.  Grunnen til dette er å finne løysingar som skapar minst mogleg administrasjon.</w:t>
      </w:r>
    </w:p>
    <w:p w14:paraId="31C7C450" w14:textId="77777777" w:rsidR="001C4CF6" w:rsidRPr="00837227" w:rsidRDefault="001C4CF6" w:rsidP="001C4CF6">
      <w:pPr>
        <w:pStyle w:val="paragraph"/>
        <w:spacing w:before="0" w:beforeAutospacing="0" w:after="0" w:afterAutospacing="0"/>
        <w:textAlignment w:val="baseline"/>
        <w:rPr>
          <w:lang w:val="nn-NO"/>
        </w:rPr>
      </w:pPr>
      <w:r w:rsidRPr="00837227">
        <w:rPr>
          <w:lang w:val="nn-NO"/>
        </w:rPr>
        <w:t>Framlegget inneber at ordninga med dekking av telefonutgifter skal dekkast også for 2024 sjølv om dette ikkje ligg i budsjettet. Årsaken er at det frå februar 2024 berre har vore ein telefon tilgjengeleg på Ål kyrkjekontor og alle tilsette brukar i hovudsak sin eiga mobiltelefon i arbeidet.</w:t>
      </w:r>
    </w:p>
    <w:p w14:paraId="7BC80194" w14:textId="77777777" w:rsidR="00A32B0E" w:rsidRDefault="00A32B0E" w:rsidP="001C4CF6">
      <w:pPr>
        <w:pStyle w:val="paragraph"/>
        <w:spacing w:before="0" w:beforeAutospacing="0" w:after="0" w:afterAutospacing="0"/>
        <w:textAlignment w:val="baseline"/>
        <w:rPr>
          <w:b/>
          <w:bCs/>
          <w:lang w:val="nn-NO"/>
        </w:rPr>
      </w:pPr>
    </w:p>
    <w:p w14:paraId="6E0C1019" w14:textId="23BFEFD5" w:rsidR="001C4CF6" w:rsidRPr="00837227" w:rsidRDefault="001C4CF6" w:rsidP="001C4CF6">
      <w:pPr>
        <w:pStyle w:val="paragraph"/>
        <w:spacing w:before="0" w:beforeAutospacing="0" w:after="0" w:afterAutospacing="0"/>
        <w:textAlignment w:val="baseline"/>
        <w:rPr>
          <w:b/>
          <w:bCs/>
          <w:lang w:val="nn-NO"/>
        </w:rPr>
      </w:pPr>
      <w:r w:rsidRPr="00837227">
        <w:rPr>
          <w:b/>
          <w:bCs/>
          <w:lang w:val="nn-NO"/>
        </w:rPr>
        <w:t>Framlegg til vedtak:</w:t>
      </w:r>
    </w:p>
    <w:p w14:paraId="5FD281B9" w14:textId="77777777" w:rsidR="001C4CF6" w:rsidRPr="00837227" w:rsidRDefault="001C4CF6" w:rsidP="001C4CF6">
      <w:pPr>
        <w:pStyle w:val="paragraph"/>
        <w:numPr>
          <w:ilvl w:val="0"/>
          <w:numId w:val="39"/>
        </w:numPr>
        <w:spacing w:before="0" w:beforeAutospacing="0" w:after="0" w:afterAutospacing="0"/>
        <w:textAlignment w:val="baseline"/>
        <w:rPr>
          <w:lang w:val="nn-NO"/>
        </w:rPr>
      </w:pPr>
      <w:r w:rsidRPr="00837227">
        <w:rPr>
          <w:lang w:val="nn-NO"/>
        </w:rPr>
        <w:lastRenderedPageBreak/>
        <w:t>Det blir innført dekking av telefonutgifter til dei tilsette som brukar privat mobil i arbeidet med kr 350 kr i månaden for full stilling. Summen blir justert etter stillingsprosent.</w:t>
      </w:r>
    </w:p>
    <w:p w14:paraId="29C76CC0" w14:textId="77777777" w:rsidR="001C4CF6" w:rsidRPr="00837227" w:rsidRDefault="001C4CF6" w:rsidP="001C4CF6">
      <w:pPr>
        <w:pStyle w:val="paragraph"/>
        <w:numPr>
          <w:ilvl w:val="0"/>
          <w:numId w:val="39"/>
        </w:numPr>
        <w:spacing w:before="0" w:beforeAutospacing="0" w:after="0" w:afterAutospacing="0"/>
        <w:textAlignment w:val="baseline"/>
        <w:rPr>
          <w:lang w:val="nn-NO"/>
        </w:rPr>
      </w:pPr>
      <w:r w:rsidRPr="00837227">
        <w:rPr>
          <w:lang w:val="nn-NO"/>
        </w:rPr>
        <w:t>For dei som ynskjer å ha eigen tenestetelefon, kjøper fellesrådet inn telefon som berre blir brukt i arbeidet og ikkje til privat bruk.</w:t>
      </w:r>
    </w:p>
    <w:p w14:paraId="62A3D3B8" w14:textId="77777777" w:rsidR="001C4CF6" w:rsidRPr="00837227" w:rsidRDefault="001C4CF6" w:rsidP="001C4CF6">
      <w:pPr>
        <w:pStyle w:val="paragraph"/>
        <w:numPr>
          <w:ilvl w:val="0"/>
          <w:numId w:val="39"/>
        </w:numPr>
        <w:spacing w:before="0" w:beforeAutospacing="0" w:after="0" w:afterAutospacing="0"/>
        <w:textAlignment w:val="baseline"/>
        <w:rPr>
          <w:lang w:val="nn-NO"/>
        </w:rPr>
      </w:pPr>
      <w:r w:rsidRPr="00837227">
        <w:rPr>
          <w:lang w:val="nn-NO"/>
        </w:rPr>
        <w:t>Dersom det er ynskjeleg med tenestetelefon som også blir nytta privat, må det søkjast kyrkjeverja om ei slik ordning.</w:t>
      </w:r>
    </w:p>
    <w:p w14:paraId="41FE2F1B" w14:textId="77777777" w:rsidR="001C4CF6" w:rsidRPr="00837227" w:rsidRDefault="001C4CF6" w:rsidP="001C4CF6">
      <w:pPr>
        <w:pStyle w:val="paragraph"/>
        <w:numPr>
          <w:ilvl w:val="0"/>
          <w:numId w:val="39"/>
        </w:numPr>
        <w:spacing w:before="0" w:beforeAutospacing="0" w:after="0" w:afterAutospacing="0"/>
        <w:textAlignment w:val="baseline"/>
        <w:rPr>
          <w:lang w:val="nn-NO"/>
        </w:rPr>
      </w:pPr>
      <w:r w:rsidRPr="00837227">
        <w:rPr>
          <w:lang w:val="nn-NO"/>
        </w:rPr>
        <w:t>Utbetaling av godtgjering for telefon er frå 1. februar 2024.</w:t>
      </w:r>
    </w:p>
    <w:p w14:paraId="4F6202EA" w14:textId="77777777" w:rsidR="001C4CF6" w:rsidRPr="00837227" w:rsidRDefault="001C4CF6" w:rsidP="001C4CF6">
      <w:pPr>
        <w:pStyle w:val="paragraph"/>
        <w:spacing w:before="0" w:beforeAutospacing="0" w:after="0" w:afterAutospacing="0"/>
        <w:ind w:left="720"/>
        <w:textAlignment w:val="baseline"/>
        <w:rPr>
          <w:lang w:val="nn-NO"/>
        </w:rPr>
      </w:pPr>
    </w:p>
    <w:p w14:paraId="7E169841" w14:textId="77777777" w:rsidR="001C4CF6" w:rsidRPr="00837227" w:rsidRDefault="001C4CF6" w:rsidP="001C4CF6">
      <w:pPr>
        <w:pStyle w:val="paragraph"/>
        <w:spacing w:before="0" w:beforeAutospacing="0" w:after="0" w:afterAutospacing="0"/>
        <w:textAlignment w:val="baseline"/>
        <w:rPr>
          <w:b/>
          <w:bCs/>
          <w:lang w:val="nn-NO"/>
        </w:rPr>
      </w:pPr>
      <w:r w:rsidRPr="00837227">
        <w:rPr>
          <w:lang w:val="nn-NO"/>
        </w:rPr>
        <w:t>Å</w:t>
      </w:r>
      <w:r w:rsidRPr="00837227">
        <w:rPr>
          <w:b/>
          <w:bCs/>
          <w:lang w:val="nn-NO"/>
        </w:rPr>
        <w:t>l kyrkjelege fellesråd i møte 03.12.2024</w:t>
      </w:r>
    </w:p>
    <w:p w14:paraId="43DC003B" w14:textId="77777777" w:rsidR="001C4CF6" w:rsidRPr="00837227" w:rsidRDefault="001C4CF6" w:rsidP="001C4CF6">
      <w:pPr>
        <w:pStyle w:val="paragraph"/>
        <w:spacing w:before="0" w:beforeAutospacing="0" w:after="0" w:afterAutospacing="0"/>
        <w:textAlignment w:val="baseline"/>
        <w:rPr>
          <w:b/>
          <w:bCs/>
          <w:lang w:val="nn-NO"/>
        </w:rPr>
      </w:pPr>
      <w:r w:rsidRPr="00837227">
        <w:rPr>
          <w:b/>
          <w:bCs/>
          <w:lang w:val="nn-NO"/>
        </w:rPr>
        <w:t>VEDTAK:</w:t>
      </w:r>
    </w:p>
    <w:p w14:paraId="6A01B2C5" w14:textId="77777777" w:rsidR="001C4CF6" w:rsidRPr="00837227" w:rsidRDefault="001C4CF6" w:rsidP="001C4CF6">
      <w:pPr>
        <w:pStyle w:val="paragraph"/>
        <w:numPr>
          <w:ilvl w:val="0"/>
          <w:numId w:val="41"/>
        </w:numPr>
        <w:spacing w:before="0" w:beforeAutospacing="0" w:after="0" w:afterAutospacing="0"/>
        <w:textAlignment w:val="baseline"/>
        <w:rPr>
          <w:lang w:val="nn-NO"/>
        </w:rPr>
      </w:pPr>
      <w:r w:rsidRPr="00837227">
        <w:rPr>
          <w:lang w:val="nn-NO"/>
        </w:rPr>
        <w:t>Det blir innført dekking av telefonutgifter til dei tilsette som brukar privat mobil i arbeidet med kr 3</w:t>
      </w:r>
      <w:r>
        <w:rPr>
          <w:lang w:val="nn-NO"/>
        </w:rPr>
        <w:t>00</w:t>
      </w:r>
      <w:r w:rsidRPr="00837227">
        <w:rPr>
          <w:lang w:val="nn-NO"/>
        </w:rPr>
        <w:t xml:space="preserve"> kr i månaden for full stilling. Summen blir justert etter stillingsprosent.</w:t>
      </w:r>
    </w:p>
    <w:p w14:paraId="5E341983" w14:textId="77777777" w:rsidR="001C4CF6" w:rsidRPr="00837227" w:rsidRDefault="001C4CF6" w:rsidP="001C4CF6">
      <w:pPr>
        <w:pStyle w:val="paragraph"/>
        <w:numPr>
          <w:ilvl w:val="0"/>
          <w:numId w:val="41"/>
        </w:numPr>
        <w:spacing w:before="0" w:beforeAutospacing="0" w:after="0" w:afterAutospacing="0"/>
        <w:textAlignment w:val="baseline"/>
        <w:rPr>
          <w:lang w:val="nn-NO"/>
        </w:rPr>
      </w:pPr>
      <w:r w:rsidRPr="00837227">
        <w:rPr>
          <w:lang w:val="nn-NO"/>
        </w:rPr>
        <w:t>For dei som ynskjer å ha eigen tenestetelefon, kjøper fellesrådet inn telefon som berre blir brukt i arbeidet og ikkje til privat bruk.</w:t>
      </w:r>
    </w:p>
    <w:p w14:paraId="0FC3B0A7" w14:textId="77777777" w:rsidR="001C4CF6" w:rsidRPr="00837227" w:rsidRDefault="001C4CF6" w:rsidP="001C4CF6">
      <w:pPr>
        <w:pStyle w:val="paragraph"/>
        <w:numPr>
          <w:ilvl w:val="0"/>
          <w:numId w:val="41"/>
        </w:numPr>
        <w:spacing w:before="0" w:beforeAutospacing="0" w:after="0" w:afterAutospacing="0"/>
        <w:textAlignment w:val="baseline"/>
        <w:rPr>
          <w:lang w:val="nn-NO"/>
        </w:rPr>
      </w:pPr>
      <w:r w:rsidRPr="00837227">
        <w:rPr>
          <w:lang w:val="nn-NO"/>
        </w:rPr>
        <w:t>Dersom det er ynskjeleg med tenestetelefon som også blir nytta privat, må det søkjast kyrkjeverja om ei slik ordning.</w:t>
      </w:r>
    </w:p>
    <w:p w14:paraId="615CA605" w14:textId="77777777" w:rsidR="001C4CF6" w:rsidRPr="00837227" w:rsidRDefault="001C4CF6" w:rsidP="001C4CF6">
      <w:pPr>
        <w:pStyle w:val="paragraph"/>
        <w:numPr>
          <w:ilvl w:val="0"/>
          <w:numId w:val="41"/>
        </w:numPr>
        <w:spacing w:before="0" w:beforeAutospacing="0" w:after="0" w:afterAutospacing="0"/>
        <w:textAlignment w:val="baseline"/>
        <w:rPr>
          <w:lang w:val="nn-NO"/>
        </w:rPr>
      </w:pPr>
      <w:r w:rsidRPr="00837227">
        <w:rPr>
          <w:lang w:val="nn-NO"/>
        </w:rPr>
        <w:t>Utbetaling av godtgjering for telefon er frå 1. februar 2024.</w:t>
      </w:r>
    </w:p>
    <w:p w14:paraId="3A5A063A" w14:textId="77777777" w:rsidR="001C4CF6" w:rsidRPr="00497330" w:rsidRDefault="001C4CF6" w:rsidP="001C4CF6">
      <w:pPr>
        <w:pStyle w:val="paragraph"/>
        <w:spacing w:before="0" w:beforeAutospacing="0" w:after="0" w:afterAutospacing="0"/>
        <w:textAlignment w:val="baseline"/>
        <w:rPr>
          <w:lang w:val="nn-NO"/>
        </w:rPr>
      </w:pPr>
    </w:p>
    <w:p w14:paraId="2AADB4F1" w14:textId="77777777" w:rsidR="001C4CF6" w:rsidRDefault="001C4CF6" w:rsidP="001C4CF6">
      <w:pPr>
        <w:pStyle w:val="Listeavsnitt"/>
        <w:ind w:left="-142" w:firstLine="142"/>
        <w:rPr>
          <w:rFonts w:ascii="Times New Roman" w:hAnsi="Times New Roman" w:cs="Times New Roman"/>
          <w:b/>
          <w:bCs/>
          <w:sz w:val="24"/>
          <w:szCs w:val="24"/>
          <w:lang w:val="nn-NO"/>
        </w:rPr>
      </w:pPr>
    </w:p>
    <w:p w14:paraId="65033B2B" w14:textId="77777777" w:rsidR="001C4CF6" w:rsidRDefault="001C4CF6" w:rsidP="001C4CF6">
      <w:pPr>
        <w:pStyle w:val="Listeavsnitt"/>
        <w:ind w:left="-142" w:firstLine="142"/>
        <w:rPr>
          <w:rFonts w:ascii="Times New Roman" w:hAnsi="Times New Roman" w:cs="Times New Roman"/>
          <w:b/>
          <w:bCs/>
          <w:sz w:val="24"/>
          <w:szCs w:val="24"/>
          <w:lang w:val="nn-NO"/>
        </w:rPr>
      </w:pPr>
    </w:p>
    <w:p w14:paraId="2F1CE47C" w14:textId="77777777" w:rsidR="00195076" w:rsidRDefault="00195076" w:rsidP="001C4CF6">
      <w:pPr>
        <w:pStyle w:val="Listeavsnitt"/>
        <w:ind w:left="-142" w:firstLine="142"/>
        <w:rPr>
          <w:rFonts w:ascii="Times New Roman" w:hAnsi="Times New Roman" w:cs="Times New Roman"/>
          <w:b/>
          <w:bCs/>
          <w:sz w:val="24"/>
          <w:szCs w:val="24"/>
          <w:lang w:val="nn-NO"/>
        </w:rPr>
      </w:pPr>
    </w:p>
    <w:p w14:paraId="0A8CB732" w14:textId="77777777" w:rsidR="00195076" w:rsidRDefault="00195076" w:rsidP="001C4CF6">
      <w:pPr>
        <w:pStyle w:val="Listeavsnitt"/>
        <w:ind w:left="-142" w:firstLine="142"/>
        <w:rPr>
          <w:rFonts w:ascii="Times New Roman" w:hAnsi="Times New Roman" w:cs="Times New Roman"/>
          <w:b/>
          <w:bCs/>
          <w:sz w:val="24"/>
          <w:szCs w:val="24"/>
          <w:lang w:val="nn-NO"/>
        </w:rPr>
      </w:pPr>
    </w:p>
    <w:p w14:paraId="27D05BCB" w14:textId="77777777" w:rsidR="00195076" w:rsidRDefault="00195076" w:rsidP="001C4CF6">
      <w:pPr>
        <w:pStyle w:val="Listeavsnitt"/>
        <w:ind w:left="-142" w:firstLine="142"/>
        <w:rPr>
          <w:rFonts w:ascii="Times New Roman" w:hAnsi="Times New Roman" w:cs="Times New Roman"/>
          <w:b/>
          <w:bCs/>
          <w:sz w:val="24"/>
          <w:szCs w:val="24"/>
          <w:lang w:val="nn-NO"/>
        </w:rPr>
      </w:pPr>
    </w:p>
    <w:p w14:paraId="5F44C2A8" w14:textId="77777777" w:rsidR="00195076" w:rsidRDefault="00195076" w:rsidP="001C4CF6">
      <w:pPr>
        <w:pStyle w:val="Listeavsnitt"/>
        <w:ind w:left="-142" w:firstLine="142"/>
        <w:rPr>
          <w:rFonts w:ascii="Times New Roman" w:hAnsi="Times New Roman" w:cs="Times New Roman"/>
          <w:b/>
          <w:bCs/>
          <w:sz w:val="24"/>
          <w:szCs w:val="24"/>
          <w:lang w:val="nn-NO"/>
        </w:rPr>
      </w:pPr>
    </w:p>
    <w:p w14:paraId="6D1E2567" w14:textId="77777777" w:rsidR="00195076" w:rsidRDefault="00195076" w:rsidP="001C4CF6">
      <w:pPr>
        <w:pStyle w:val="Listeavsnitt"/>
        <w:ind w:left="-142" w:firstLine="142"/>
        <w:rPr>
          <w:rFonts w:ascii="Times New Roman" w:hAnsi="Times New Roman" w:cs="Times New Roman"/>
          <w:b/>
          <w:bCs/>
          <w:sz w:val="24"/>
          <w:szCs w:val="24"/>
          <w:lang w:val="nn-NO"/>
        </w:rPr>
      </w:pPr>
    </w:p>
    <w:p w14:paraId="33F51C45" w14:textId="77777777" w:rsidR="00195076" w:rsidRDefault="00195076" w:rsidP="001C4CF6">
      <w:pPr>
        <w:pStyle w:val="Listeavsnitt"/>
        <w:ind w:left="-142" w:firstLine="142"/>
        <w:rPr>
          <w:rFonts w:ascii="Times New Roman" w:hAnsi="Times New Roman" w:cs="Times New Roman"/>
          <w:b/>
          <w:bCs/>
          <w:sz w:val="24"/>
          <w:szCs w:val="24"/>
          <w:lang w:val="nn-NO"/>
        </w:rPr>
      </w:pPr>
    </w:p>
    <w:p w14:paraId="094B1CEA" w14:textId="77777777" w:rsidR="00195076" w:rsidRDefault="00195076" w:rsidP="001C4CF6">
      <w:pPr>
        <w:pStyle w:val="Listeavsnitt"/>
        <w:ind w:left="-142" w:firstLine="142"/>
        <w:rPr>
          <w:rFonts w:ascii="Times New Roman" w:hAnsi="Times New Roman" w:cs="Times New Roman"/>
          <w:b/>
          <w:bCs/>
          <w:sz w:val="24"/>
          <w:szCs w:val="24"/>
          <w:lang w:val="nn-NO"/>
        </w:rPr>
      </w:pPr>
    </w:p>
    <w:p w14:paraId="350E840A" w14:textId="77777777" w:rsidR="00195076" w:rsidRDefault="00195076" w:rsidP="001C4CF6">
      <w:pPr>
        <w:pStyle w:val="Listeavsnitt"/>
        <w:ind w:left="-142" w:firstLine="142"/>
        <w:rPr>
          <w:rFonts w:ascii="Times New Roman" w:hAnsi="Times New Roman" w:cs="Times New Roman"/>
          <w:b/>
          <w:bCs/>
          <w:sz w:val="24"/>
          <w:szCs w:val="24"/>
          <w:lang w:val="nn-NO"/>
        </w:rPr>
      </w:pPr>
    </w:p>
    <w:p w14:paraId="6CB28922" w14:textId="77777777" w:rsidR="00195076" w:rsidRDefault="00195076" w:rsidP="001C4CF6">
      <w:pPr>
        <w:pStyle w:val="Listeavsnitt"/>
        <w:ind w:left="-142" w:firstLine="142"/>
        <w:rPr>
          <w:rFonts w:ascii="Times New Roman" w:hAnsi="Times New Roman" w:cs="Times New Roman"/>
          <w:b/>
          <w:bCs/>
          <w:sz w:val="24"/>
          <w:szCs w:val="24"/>
          <w:lang w:val="nn-NO"/>
        </w:rPr>
      </w:pPr>
    </w:p>
    <w:p w14:paraId="7F18BC6F" w14:textId="77777777" w:rsidR="00195076" w:rsidRDefault="00195076" w:rsidP="001C4CF6">
      <w:pPr>
        <w:pStyle w:val="Listeavsnitt"/>
        <w:ind w:left="-142" w:firstLine="142"/>
        <w:rPr>
          <w:rFonts w:ascii="Times New Roman" w:hAnsi="Times New Roman" w:cs="Times New Roman"/>
          <w:b/>
          <w:bCs/>
          <w:sz w:val="24"/>
          <w:szCs w:val="24"/>
          <w:lang w:val="nn-NO"/>
        </w:rPr>
      </w:pPr>
    </w:p>
    <w:p w14:paraId="2D0B98A6" w14:textId="77777777" w:rsidR="00195076" w:rsidRDefault="00195076" w:rsidP="001C4CF6">
      <w:pPr>
        <w:pStyle w:val="Listeavsnitt"/>
        <w:ind w:left="-142" w:firstLine="142"/>
        <w:rPr>
          <w:rFonts w:ascii="Times New Roman" w:hAnsi="Times New Roman" w:cs="Times New Roman"/>
          <w:b/>
          <w:bCs/>
          <w:sz w:val="24"/>
          <w:szCs w:val="24"/>
          <w:lang w:val="nn-NO"/>
        </w:rPr>
      </w:pPr>
    </w:p>
    <w:p w14:paraId="78919EBB" w14:textId="77777777" w:rsidR="00195076" w:rsidRDefault="00195076" w:rsidP="001C4CF6">
      <w:pPr>
        <w:pStyle w:val="Listeavsnitt"/>
        <w:ind w:left="-142" w:firstLine="142"/>
        <w:rPr>
          <w:rFonts w:ascii="Times New Roman" w:hAnsi="Times New Roman" w:cs="Times New Roman"/>
          <w:b/>
          <w:bCs/>
          <w:sz w:val="24"/>
          <w:szCs w:val="24"/>
          <w:lang w:val="nn-NO"/>
        </w:rPr>
      </w:pPr>
    </w:p>
    <w:p w14:paraId="4801D49C" w14:textId="68AE0F66" w:rsidR="001C4CF6" w:rsidRPr="00DD14E1" w:rsidRDefault="001C4CF6" w:rsidP="001C4CF6">
      <w:pPr>
        <w:pStyle w:val="Listeavsnitt"/>
        <w:ind w:left="-142" w:firstLine="142"/>
        <w:rPr>
          <w:rFonts w:ascii="Times New Roman" w:hAnsi="Times New Roman" w:cs="Times New Roman"/>
          <w:b/>
          <w:bCs/>
          <w:sz w:val="24"/>
          <w:szCs w:val="24"/>
          <w:lang w:val="nn-NO"/>
        </w:rPr>
      </w:pPr>
      <w:r w:rsidRPr="00DD14E1">
        <w:rPr>
          <w:rFonts w:ascii="Times New Roman" w:hAnsi="Times New Roman" w:cs="Times New Roman"/>
          <w:b/>
          <w:bCs/>
          <w:sz w:val="24"/>
          <w:szCs w:val="24"/>
          <w:lang w:val="nn-NO"/>
        </w:rPr>
        <w:t>FR -sak 46/24: SLUTTREKNESKAP NAMNA MINNELUND ÅL KYRKJEGARD</w:t>
      </w:r>
    </w:p>
    <w:p w14:paraId="09464568" w14:textId="77777777" w:rsidR="001C4CF6" w:rsidRPr="00DD14E1" w:rsidRDefault="001C4CF6" w:rsidP="001C4CF6">
      <w:pPr>
        <w:pStyle w:val="paragraph"/>
        <w:spacing w:before="0" w:beforeAutospacing="0" w:after="0" w:afterAutospacing="0"/>
        <w:textAlignment w:val="baseline"/>
        <w:rPr>
          <w:b/>
          <w:bCs/>
          <w:lang w:val="nn-NO"/>
        </w:rPr>
      </w:pPr>
      <w:r w:rsidRPr="00DD14E1">
        <w:rPr>
          <w:b/>
          <w:bCs/>
          <w:lang w:val="nn-NO"/>
        </w:rPr>
        <w:t>Saksdokument:</w:t>
      </w:r>
    </w:p>
    <w:p w14:paraId="67E16D5D" w14:textId="77777777" w:rsidR="001C4CF6" w:rsidRDefault="001C4CF6" w:rsidP="001C4CF6">
      <w:pPr>
        <w:pStyle w:val="paragraph"/>
        <w:numPr>
          <w:ilvl w:val="0"/>
          <w:numId w:val="40"/>
        </w:numPr>
        <w:spacing w:before="0" w:beforeAutospacing="0" w:after="0" w:afterAutospacing="0"/>
        <w:textAlignment w:val="baseline"/>
        <w:rPr>
          <w:lang w:val="nn-NO"/>
        </w:rPr>
      </w:pPr>
      <w:r w:rsidRPr="00DD14E1">
        <w:rPr>
          <w:lang w:val="nn-NO"/>
        </w:rPr>
        <w:t>Rekneskapsrapport namna minnelund per 28.11.2024</w:t>
      </w:r>
    </w:p>
    <w:p w14:paraId="4E2D66AB" w14:textId="77777777" w:rsidR="001C4CF6" w:rsidRPr="00DD14E1" w:rsidRDefault="001C4CF6" w:rsidP="001C4CF6">
      <w:pPr>
        <w:pStyle w:val="paragraph"/>
        <w:spacing w:before="0" w:beforeAutospacing="0" w:after="0" w:afterAutospacing="0"/>
        <w:textAlignment w:val="baseline"/>
        <w:rPr>
          <w:lang w:val="nn-NO"/>
        </w:rPr>
      </w:pPr>
      <w:r>
        <w:rPr>
          <w:lang w:val="nn-NO"/>
        </w:rPr>
        <w:t>Dokument 1 ligg som vedlegg</w:t>
      </w:r>
    </w:p>
    <w:p w14:paraId="3EC89ED0" w14:textId="77777777" w:rsidR="001C4CF6" w:rsidRPr="00DD14E1" w:rsidRDefault="001C4CF6" w:rsidP="001C4CF6">
      <w:pPr>
        <w:pStyle w:val="paragraph"/>
        <w:spacing w:before="0" w:beforeAutospacing="0" w:after="0" w:afterAutospacing="0"/>
        <w:ind w:left="720"/>
        <w:textAlignment w:val="baseline"/>
        <w:rPr>
          <w:lang w:val="nn-NO"/>
        </w:rPr>
      </w:pPr>
    </w:p>
    <w:p w14:paraId="31817299" w14:textId="77777777" w:rsidR="001C4CF6" w:rsidRPr="00DD14E1" w:rsidRDefault="001C4CF6" w:rsidP="001C4CF6">
      <w:pPr>
        <w:pStyle w:val="paragraph"/>
        <w:spacing w:before="0" w:beforeAutospacing="0" w:after="0" w:afterAutospacing="0"/>
        <w:textAlignment w:val="baseline"/>
        <w:rPr>
          <w:b/>
          <w:bCs/>
          <w:lang w:val="nn-NO"/>
        </w:rPr>
      </w:pPr>
      <w:r w:rsidRPr="00DD14E1">
        <w:rPr>
          <w:b/>
          <w:bCs/>
          <w:lang w:val="nn-NO"/>
        </w:rPr>
        <w:t>Saksframlegg:</w:t>
      </w:r>
    </w:p>
    <w:p w14:paraId="4E1613AD" w14:textId="77777777" w:rsidR="001C4CF6" w:rsidRPr="00DD14E1" w:rsidRDefault="001C4CF6" w:rsidP="001C4CF6">
      <w:pPr>
        <w:pStyle w:val="paragraph"/>
        <w:spacing w:before="0" w:beforeAutospacing="0" w:after="0" w:afterAutospacing="0"/>
        <w:textAlignment w:val="baseline"/>
        <w:rPr>
          <w:lang w:val="nn-NO"/>
        </w:rPr>
      </w:pPr>
      <w:r w:rsidRPr="00DD14E1">
        <w:rPr>
          <w:lang w:val="nn-NO"/>
        </w:rPr>
        <w:t>Arbeidet med namna minnelund er ferdig og det er alt sett ned 4 urner på minnelunden.  Skinner og namneplater er ikkje på plass ennå, men utgifter til dette vil bli dekka over driftsbudsjettet.  Investeringsrekneskapen for minnelunden kan derfor avsluttast.</w:t>
      </w:r>
    </w:p>
    <w:p w14:paraId="3FFDA140" w14:textId="77777777" w:rsidR="001C4CF6" w:rsidRPr="00DD14E1" w:rsidRDefault="001C4CF6" w:rsidP="001C4CF6">
      <w:pPr>
        <w:pStyle w:val="paragraph"/>
        <w:spacing w:before="0" w:beforeAutospacing="0" w:after="0" w:afterAutospacing="0"/>
        <w:textAlignment w:val="baseline"/>
        <w:rPr>
          <w:lang w:val="nn-NO"/>
        </w:rPr>
      </w:pPr>
    </w:p>
    <w:p w14:paraId="001FE015" w14:textId="77777777" w:rsidR="001C4CF6" w:rsidRDefault="001C4CF6" w:rsidP="001C4CF6">
      <w:pPr>
        <w:pStyle w:val="paragraph"/>
        <w:spacing w:before="0" w:beforeAutospacing="0" w:after="0" w:afterAutospacing="0"/>
        <w:textAlignment w:val="baseline"/>
        <w:rPr>
          <w:lang w:val="nn-NO"/>
        </w:rPr>
      </w:pPr>
      <w:r w:rsidRPr="00DD14E1">
        <w:rPr>
          <w:lang w:val="nn-NO"/>
        </w:rPr>
        <w:t>Utgifter i prosjektet har gått over 3 år. Det vart innvilga 1 000 000 kr frå kommunen i 2022 og ei ekstra løyving på 118 000 kr i 2024.  Det har kome på nokon utgifter etter siste løyving.  Dette har ført til at det fortsatt er 86 937,47 kr det ikkje er dekning for i prosjektet.</w:t>
      </w:r>
    </w:p>
    <w:p w14:paraId="61E43236" w14:textId="77777777" w:rsidR="001C4CF6" w:rsidRPr="00DD14E1" w:rsidRDefault="001C4CF6" w:rsidP="001C4CF6">
      <w:pPr>
        <w:pStyle w:val="paragraph"/>
        <w:spacing w:before="0" w:beforeAutospacing="0" w:after="0" w:afterAutospacing="0"/>
        <w:textAlignment w:val="baseline"/>
        <w:rPr>
          <w:lang w:val="nn-NO"/>
        </w:rPr>
      </w:pPr>
    </w:p>
    <w:p w14:paraId="0A671E62" w14:textId="77777777" w:rsidR="001C4CF6" w:rsidRDefault="001C4CF6" w:rsidP="001C4CF6">
      <w:pPr>
        <w:pStyle w:val="paragraph"/>
        <w:spacing w:before="0" w:beforeAutospacing="0" w:after="0" w:afterAutospacing="0"/>
        <w:textAlignment w:val="baseline"/>
        <w:rPr>
          <w:b/>
          <w:bCs/>
          <w:lang w:val="nn-NO"/>
        </w:rPr>
      </w:pPr>
      <w:r w:rsidRPr="00F6788B">
        <w:rPr>
          <w:b/>
          <w:bCs/>
          <w:lang w:val="nn-NO"/>
        </w:rPr>
        <w:lastRenderedPageBreak/>
        <w:t>Økonomi:</w:t>
      </w:r>
    </w:p>
    <w:p w14:paraId="31055285" w14:textId="77777777" w:rsidR="001C4CF6" w:rsidRDefault="001C4CF6" w:rsidP="001C4CF6">
      <w:pPr>
        <w:pStyle w:val="paragraph"/>
        <w:spacing w:before="0" w:beforeAutospacing="0" w:after="0" w:afterAutospacing="0"/>
        <w:textAlignment w:val="baseline"/>
        <w:rPr>
          <w:lang w:val="nn-NO"/>
        </w:rPr>
      </w:pPr>
      <w:r>
        <w:rPr>
          <w:lang w:val="nn-NO"/>
        </w:rPr>
        <w:t>Under føresetnad av at fellesrådet vedtek å overføre restmidlar frå omlegging av tak på kontorbygget til eit ubunde investeringsfond (FR-sak 42/24), kan udekka beløp på namna minnelund på Ål kyrkjegard, dekkast med midlar frå dette fondet. Rest på ubunde investeringsfond vil då vera 73 735 kr.</w:t>
      </w:r>
    </w:p>
    <w:p w14:paraId="6A82CFCC" w14:textId="77777777" w:rsidR="001C4CF6" w:rsidRDefault="001C4CF6" w:rsidP="001C4CF6">
      <w:pPr>
        <w:pStyle w:val="paragraph"/>
        <w:spacing w:before="0" w:beforeAutospacing="0" w:after="0" w:afterAutospacing="0"/>
        <w:textAlignment w:val="baseline"/>
        <w:rPr>
          <w:lang w:val="nn-NO"/>
        </w:rPr>
      </w:pPr>
    </w:p>
    <w:p w14:paraId="02D83ABC" w14:textId="77777777" w:rsidR="001C4CF6" w:rsidRPr="001C7BDF" w:rsidRDefault="001C4CF6" w:rsidP="001C4CF6">
      <w:pPr>
        <w:pStyle w:val="paragraph"/>
        <w:spacing w:before="0" w:beforeAutospacing="0" w:after="0" w:afterAutospacing="0"/>
        <w:textAlignment w:val="baseline"/>
        <w:rPr>
          <w:b/>
          <w:bCs/>
          <w:lang w:val="nn-NO"/>
        </w:rPr>
      </w:pPr>
      <w:r w:rsidRPr="001C7BDF">
        <w:rPr>
          <w:b/>
          <w:bCs/>
          <w:lang w:val="nn-NO"/>
        </w:rPr>
        <w:t>Konsekvensar for barn og unge:</w:t>
      </w:r>
    </w:p>
    <w:p w14:paraId="30A3745C" w14:textId="426817A1" w:rsidR="001C4CF6" w:rsidRDefault="001C4CF6" w:rsidP="001C4CF6">
      <w:pPr>
        <w:pStyle w:val="paragraph"/>
        <w:spacing w:before="0" w:beforeAutospacing="0" w:after="0" w:afterAutospacing="0"/>
        <w:textAlignment w:val="baseline"/>
        <w:rPr>
          <w:lang w:val="nn-NO"/>
        </w:rPr>
      </w:pPr>
      <w:r w:rsidRPr="001C7BDF">
        <w:rPr>
          <w:lang w:val="nn-NO"/>
        </w:rPr>
        <w:t>Ingen</w:t>
      </w:r>
    </w:p>
    <w:p w14:paraId="1BAF59CD" w14:textId="77777777" w:rsidR="00B15AC7" w:rsidRPr="00B15AC7" w:rsidRDefault="00B15AC7" w:rsidP="001C4CF6">
      <w:pPr>
        <w:pStyle w:val="paragraph"/>
        <w:spacing w:before="0" w:beforeAutospacing="0" w:after="0" w:afterAutospacing="0"/>
        <w:textAlignment w:val="baseline"/>
        <w:rPr>
          <w:lang w:val="nn-NO"/>
        </w:rPr>
      </w:pPr>
    </w:p>
    <w:p w14:paraId="09B3CB89" w14:textId="77777777" w:rsidR="001C4CF6" w:rsidRPr="00497330" w:rsidRDefault="001C4CF6" w:rsidP="001C4CF6">
      <w:pPr>
        <w:pStyle w:val="paragraph"/>
        <w:spacing w:before="0" w:beforeAutospacing="0" w:after="0" w:afterAutospacing="0"/>
        <w:textAlignment w:val="baseline"/>
        <w:rPr>
          <w:b/>
          <w:bCs/>
          <w:lang w:val="nn-NO"/>
        </w:rPr>
      </w:pPr>
      <w:r w:rsidRPr="00497330">
        <w:rPr>
          <w:b/>
          <w:bCs/>
          <w:lang w:val="nn-NO"/>
        </w:rPr>
        <w:t>Konsekvensar for miljø:</w:t>
      </w:r>
    </w:p>
    <w:p w14:paraId="5193FFA4" w14:textId="77777777" w:rsidR="001C4CF6" w:rsidRPr="00497330" w:rsidRDefault="001C4CF6" w:rsidP="001C4CF6">
      <w:pPr>
        <w:pStyle w:val="paragraph"/>
        <w:spacing w:before="0" w:beforeAutospacing="0" w:after="0" w:afterAutospacing="0"/>
        <w:textAlignment w:val="baseline"/>
        <w:rPr>
          <w:lang w:val="nn-NO"/>
        </w:rPr>
      </w:pPr>
      <w:r>
        <w:rPr>
          <w:lang w:val="nn-NO"/>
        </w:rPr>
        <w:t>Ingen</w:t>
      </w:r>
    </w:p>
    <w:p w14:paraId="35C30B3F" w14:textId="77777777" w:rsidR="001C4CF6" w:rsidRDefault="001C4CF6" w:rsidP="001C4CF6">
      <w:pPr>
        <w:pStyle w:val="paragraph"/>
        <w:spacing w:before="0" w:beforeAutospacing="0" w:after="0" w:afterAutospacing="0"/>
        <w:textAlignment w:val="baseline"/>
        <w:rPr>
          <w:b/>
          <w:bCs/>
          <w:lang w:val="nn-NO"/>
        </w:rPr>
      </w:pPr>
    </w:p>
    <w:p w14:paraId="16935378" w14:textId="77777777" w:rsidR="001C4CF6" w:rsidRPr="00432A42" w:rsidRDefault="001C4CF6" w:rsidP="001C4CF6">
      <w:pPr>
        <w:pStyle w:val="paragraph"/>
        <w:spacing w:before="0" w:beforeAutospacing="0" w:after="0" w:afterAutospacing="0"/>
        <w:textAlignment w:val="baseline"/>
        <w:rPr>
          <w:b/>
          <w:bCs/>
          <w:lang w:val="nn-NO"/>
        </w:rPr>
      </w:pPr>
      <w:r w:rsidRPr="00432A42">
        <w:rPr>
          <w:b/>
          <w:bCs/>
          <w:lang w:val="nn-NO"/>
        </w:rPr>
        <w:t>Drøfting:</w:t>
      </w:r>
    </w:p>
    <w:p w14:paraId="2CF5E56E" w14:textId="0659E27F" w:rsidR="001C4CF6" w:rsidRPr="00432A42" w:rsidRDefault="001C4CF6" w:rsidP="001C4CF6">
      <w:pPr>
        <w:pStyle w:val="paragraph"/>
        <w:spacing w:before="0" w:beforeAutospacing="0" w:after="0" w:afterAutospacing="0"/>
        <w:textAlignment w:val="baseline"/>
        <w:rPr>
          <w:lang w:val="nn-NO"/>
        </w:rPr>
      </w:pPr>
      <w:r w:rsidRPr="00432A42">
        <w:rPr>
          <w:lang w:val="nn-NO"/>
        </w:rPr>
        <w:t>Udek</w:t>
      </w:r>
      <w:r w:rsidR="00CC3442">
        <w:rPr>
          <w:lang w:val="nn-NO"/>
        </w:rPr>
        <w:t>t</w:t>
      </w:r>
      <w:r w:rsidRPr="00432A42">
        <w:rPr>
          <w:lang w:val="nn-NO"/>
        </w:rPr>
        <w:t xml:space="preserve"> beløp må dekkast frå ein plass og etter som det finns restmidl</w:t>
      </w:r>
      <w:r w:rsidR="00CC3442">
        <w:rPr>
          <w:lang w:val="nn-NO"/>
        </w:rPr>
        <w:t>a</w:t>
      </w:r>
      <w:r w:rsidRPr="00432A42">
        <w:rPr>
          <w:lang w:val="nn-NO"/>
        </w:rPr>
        <w:t xml:space="preserve">r på andre prosjekt som er ferdigstilt, vil det vera naturleg å dekke dette beløpet frå ein slik pott. </w:t>
      </w:r>
    </w:p>
    <w:p w14:paraId="706F87B2" w14:textId="77777777" w:rsidR="001C4CF6" w:rsidRPr="00432A42" w:rsidRDefault="001C4CF6" w:rsidP="001C4CF6">
      <w:pPr>
        <w:pStyle w:val="paragraph"/>
        <w:spacing w:before="0" w:beforeAutospacing="0" w:after="0" w:afterAutospacing="0"/>
        <w:textAlignment w:val="baseline"/>
        <w:rPr>
          <w:b/>
          <w:bCs/>
          <w:lang w:val="nn-NO"/>
        </w:rPr>
      </w:pPr>
    </w:p>
    <w:p w14:paraId="01B5B699" w14:textId="77777777" w:rsidR="001C4CF6" w:rsidRDefault="001C4CF6" w:rsidP="001C4CF6">
      <w:pPr>
        <w:pStyle w:val="paragraph"/>
        <w:spacing w:before="0" w:beforeAutospacing="0" w:after="0" w:afterAutospacing="0"/>
        <w:textAlignment w:val="baseline"/>
        <w:rPr>
          <w:b/>
          <w:bCs/>
          <w:lang w:val="nn-NO"/>
        </w:rPr>
      </w:pPr>
      <w:r w:rsidRPr="008440C4">
        <w:rPr>
          <w:b/>
          <w:bCs/>
          <w:lang w:val="nn-NO"/>
        </w:rPr>
        <w:t>Framlegg til vedtak:</w:t>
      </w:r>
    </w:p>
    <w:p w14:paraId="332AB3AB" w14:textId="2A800660" w:rsidR="001C4CF6" w:rsidRDefault="001C4CF6" w:rsidP="001C4CF6">
      <w:pPr>
        <w:pStyle w:val="paragraph"/>
        <w:spacing w:before="0" w:beforeAutospacing="0" w:after="0" w:afterAutospacing="0"/>
        <w:textAlignment w:val="baseline"/>
        <w:rPr>
          <w:lang w:val="nn-NO"/>
        </w:rPr>
      </w:pPr>
      <w:r>
        <w:rPr>
          <w:lang w:val="nn-NO"/>
        </w:rPr>
        <w:t>Prosjekt 13 Alternativt gravfelt/namna minnelund blir avslutta og udek</w:t>
      </w:r>
      <w:r w:rsidR="00CC3442">
        <w:rPr>
          <w:lang w:val="nn-NO"/>
        </w:rPr>
        <w:t>t</w:t>
      </w:r>
      <w:r>
        <w:rPr>
          <w:lang w:val="nn-NO"/>
        </w:rPr>
        <w:t xml:space="preserve"> beløp på 86 937,47 kr blir dekka frå ubunde investeringsfond.</w:t>
      </w:r>
    </w:p>
    <w:p w14:paraId="083B87C9" w14:textId="77777777" w:rsidR="001C4CF6" w:rsidRPr="002C2E7C" w:rsidRDefault="001C4CF6" w:rsidP="001C4CF6">
      <w:pPr>
        <w:pStyle w:val="paragraph"/>
        <w:spacing w:before="0" w:beforeAutospacing="0" w:after="0" w:afterAutospacing="0"/>
        <w:textAlignment w:val="baseline"/>
        <w:rPr>
          <w:lang w:val="nn-NO"/>
        </w:rPr>
      </w:pPr>
    </w:p>
    <w:p w14:paraId="6ED4DA45" w14:textId="77777777" w:rsidR="001C4CF6" w:rsidRPr="000025C4" w:rsidRDefault="001C4CF6" w:rsidP="008E403E">
      <w:pPr>
        <w:pStyle w:val="paragraph"/>
        <w:tabs>
          <w:tab w:val="left" w:pos="518"/>
        </w:tabs>
        <w:spacing w:before="0" w:beforeAutospacing="0" w:after="0" w:afterAutospacing="0"/>
        <w:textAlignment w:val="baseline"/>
        <w:rPr>
          <w:b/>
          <w:bCs/>
          <w:lang w:val="nn-NO"/>
        </w:rPr>
      </w:pPr>
      <w:r>
        <w:rPr>
          <w:lang w:val="nn-NO"/>
        </w:rPr>
        <w:t>Å</w:t>
      </w:r>
      <w:r w:rsidRPr="000025C4">
        <w:rPr>
          <w:b/>
          <w:bCs/>
          <w:lang w:val="nn-NO"/>
        </w:rPr>
        <w:t xml:space="preserve">l kyrkjelege fellesråd i møte </w:t>
      </w:r>
      <w:r>
        <w:rPr>
          <w:b/>
          <w:bCs/>
          <w:lang w:val="nn-NO"/>
        </w:rPr>
        <w:t>03.12</w:t>
      </w:r>
      <w:r w:rsidRPr="000025C4">
        <w:rPr>
          <w:b/>
          <w:bCs/>
          <w:lang w:val="nn-NO"/>
        </w:rPr>
        <w:t>.2024</w:t>
      </w:r>
    </w:p>
    <w:p w14:paraId="76C6885E" w14:textId="77777777" w:rsidR="001C4CF6" w:rsidRDefault="001C4CF6" w:rsidP="001C4CF6">
      <w:pPr>
        <w:pStyle w:val="paragraph"/>
        <w:spacing w:before="0" w:beforeAutospacing="0" w:after="0" w:afterAutospacing="0"/>
        <w:textAlignment w:val="baseline"/>
        <w:rPr>
          <w:b/>
          <w:bCs/>
          <w:lang w:val="nn-NO"/>
        </w:rPr>
      </w:pPr>
      <w:r w:rsidRPr="00D649F5">
        <w:rPr>
          <w:b/>
          <w:bCs/>
          <w:lang w:val="nn-NO"/>
        </w:rPr>
        <w:t>VEDTA</w:t>
      </w:r>
      <w:r>
        <w:rPr>
          <w:b/>
          <w:bCs/>
          <w:lang w:val="nn-NO"/>
        </w:rPr>
        <w:t>K</w:t>
      </w:r>
      <w:r w:rsidRPr="00D649F5">
        <w:rPr>
          <w:b/>
          <w:bCs/>
          <w:lang w:val="nn-NO"/>
        </w:rPr>
        <w:t>:</w:t>
      </w:r>
    </w:p>
    <w:p w14:paraId="396A6F5E" w14:textId="27BCE4C3" w:rsidR="001C4CF6" w:rsidRDefault="001C4CF6" w:rsidP="001C4CF6">
      <w:pPr>
        <w:pStyle w:val="paragraph"/>
        <w:spacing w:before="0" w:beforeAutospacing="0" w:after="0" w:afterAutospacing="0"/>
        <w:textAlignment w:val="baseline"/>
        <w:rPr>
          <w:lang w:val="nn-NO"/>
        </w:rPr>
      </w:pPr>
      <w:r>
        <w:rPr>
          <w:lang w:val="nn-NO"/>
        </w:rPr>
        <w:t>Prosjekt 13 Alternativt gravfelt/namna minnelund blir avslutta og udek</w:t>
      </w:r>
      <w:r w:rsidR="00CC3442">
        <w:rPr>
          <w:lang w:val="nn-NO"/>
        </w:rPr>
        <w:t>t</w:t>
      </w:r>
      <w:r>
        <w:rPr>
          <w:lang w:val="nn-NO"/>
        </w:rPr>
        <w:t xml:space="preserve"> beløp på 86 937,47 kr blir dekka frå ubunde investeringsfond.</w:t>
      </w:r>
    </w:p>
    <w:p w14:paraId="433F2E4F" w14:textId="77777777" w:rsidR="001C4CF6" w:rsidRPr="002C2E7C" w:rsidRDefault="001C4CF6" w:rsidP="001C4CF6">
      <w:pPr>
        <w:pStyle w:val="paragraph"/>
        <w:spacing w:before="0" w:beforeAutospacing="0" w:after="0" w:afterAutospacing="0"/>
        <w:textAlignment w:val="baseline"/>
        <w:rPr>
          <w:lang w:val="nn-NO"/>
        </w:rPr>
      </w:pPr>
    </w:p>
    <w:p w14:paraId="69E05946" w14:textId="77777777" w:rsidR="001C4CF6" w:rsidRPr="007E2387" w:rsidRDefault="001C4CF6" w:rsidP="001C4CF6">
      <w:pPr>
        <w:pStyle w:val="paragraph"/>
        <w:spacing w:before="0" w:beforeAutospacing="0" w:after="0" w:afterAutospacing="0"/>
        <w:textAlignment w:val="baseline"/>
        <w:rPr>
          <w:b/>
          <w:bCs/>
          <w:lang w:val="nn-NO"/>
        </w:rPr>
      </w:pPr>
    </w:p>
    <w:p w14:paraId="5ECDC4B2" w14:textId="77777777" w:rsidR="001C4CF6" w:rsidRPr="007E2387" w:rsidRDefault="001C4CF6" w:rsidP="001C4CF6">
      <w:pPr>
        <w:pStyle w:val="paragraph"/>
        <w:spacing w:before="0" w:beforeAutospacing="0" w:after="0" w:afterAutospacing="0"/>
        <w:textAlignment w:val="baseline"/>
        <w:rPr>
          <w:b/>
          <w:bCs/>
          <w:lang w:val="nn-NO"/>
        </w:rPr>
      </w:pPr>
    </w:p>
    <w:p w14:paraId="16FFBA95" w14:textId="24259E67" w:rsidR="001C4CF6" w:rsidRDefault="00B15AC7" w:rsidP="001C4CF6">
      <w:pPr>
        <w:rPr>
          <w:rFonts w:ascii="Times New Roman" w:hAnsi="Times New Roman" w:cs="Times New Roman"/>
          <w:b/>
          <w:bCs/>
          <w:lang w:val="nn-NO"/>
        </w:rPr>
      </w:pPr>
      <w:r w:rsidRPr="007E2387">
        <w:rPr>
          <w:rFonts w:ascii="Times New Roman" w:hAnsi="Times New Roman" w:cs="Times New Roman"/>
          <w:b/>
          <w:bCs/>
          <w:lang w:val="nn-NO"/>
        </w:rPr>
        <w:t>FR- sak 47/</w:t>
      </w:r>
      <w:r w:rsidR="007E2387" w:rsidRPr="007E2387">
        <w:rPr>
          <w:rFonts w:ascii="Times New Roman" w:hAnsi="Times New Roman" w:cs="Times New Roman"/>
          <w:b/>
          <w:bCs/>
          <w:lang w:val="nn-NO"/>
        </w:rPr>
        <w:t>24</w:t>
      </w:r>
      <w:r w:rsidR="007E2387">
        <w:rPr>
          <w:rFonts w:ascii="Times New Roman" w:hAnsi="Times New Roman" w:cs="Times New Roman"/>
          <w:b/>
          <w:bCs/>
          <w:lang w:val="nn-NO"/>
        </w:rPr>
        <w:t>: ORIENTERINGAR</w:t>
      </w:r>
    </w:p>
    <w:p w14:paraId="2B71818E" w14:textId="2E172928" w:rsidR="007E2387" w:rsidRPr="00223E37" w:rsidRDefault="00582586" w:rsidP="00582586">
      <w:pPr>
        <w:pStyle w:val="Listeavsnitt"/>
        <w:numPr>
          <w:ilvl w:val="0"/>
          <w:numId w:val="42"/>
        </w:numPr>
        <w:rPr>
          <w:rFonts w:ascii="Times New Roman" w:hAnsi="Times New Roman" w:cs="Times New Roman"/>
          <w:lang w:val="nn-NO"/>
        </w:rPr>
      </w:pPr>
      <w:r>
        <w:rPr>
          <w:rFonts w:ascii="Times New Roman" w:hAnsi="Times New Roman" w:cs="Times New Roman"/>
          <w:b/>
          <w:bCs/>
          <w:lang w:val="nn-NO"/>
        </w:rPr>
        <w:t xml:space="preserve">Elektrisk lys i kyrkjer og </w:t>
      </w:r>
      <w:r w:rsidR="00223E37">
        <w:rPr>
          <w:rFonts w:ascii="Times New Roman" w:hAnsi="Times New Roman" w:cs="Times New Roman"/>
          <w:b/>
          <w:bCs/>
          <w:lang w:val="nn-NO"/>
        </w:rPr>
        <w:t>kyrkjestugu</w:t>
      </w:r>
    </w:p>
    <w:p w14:paraId="1D5DD85A" w14:textId="1F76B517" w:rsidR="00223E37" w:rsidRDefault="00223E37" w:rsidP="00223E37">
      <w:pPr>
        <w:pStyle w:val="Listeavsnitt"/>
        <w:rPr>
          <w:rFonts w:ascii="Times New Roman" w:hAnsi="Times New Roman" w:cs="Times New Roman"/>
          <w:lang w:val="nn-NO"/>
        </w:rPr>
      </w:pPr>
      <w:r>
        <w:rPr>
          <w:rFonts w:ascii="Times New Roman" w:hAnsi="Times New Roman" w:cs="Times New Roman"/>
          <w:lang w:val="nn-NO"/>
        </w:rPr>
        <w:t xml:space="preserve">Både i kyrkjestugu og i Ål kyrkje er det nå håplaust å få tak i lyspærer som passar.  </w:t>
      </w:r>
      <w:r w:rsidR="00581EF1">
        <w:rPr>
          <w:rFonts w:ascii="Times New Roman" w:hAnsi="Times New Roman" w:cs="Times New Roman"/>
          <w:lang w:val="nn-NO"/>
        </w:rPr>
        <w:t xml:space="preserve">Desse produkta er gått ut og det må installerast ny belysning med led-pærer.  </w:t>
      </w:r>
      <w:r w:rsidR="009D511B">
        <w:rPr>
          <w:rFonts w:ascii="Times New Roman" w:hAnsi="Times New Roman" w:cs="Times New Roman"/>
          <w:lang w:val="nn-NO"/>
        </w:rPr>
        <w:t xml:space="preserve">Det er ynskje om å bruke ein lysdesigner til å </w:t>
      </w:r>
      <w:r w:rsidR="003D3658">
        <w:rPr>
          <w:rFonts w:ascii="Times New Roman" w:hAnsi="Times New Roman" w:cs="Times New Roman"/>
          <w:lang w:val="nn-NO"/>
        </w:rPr>
        <w:t>fore</w:t>
      </w:r>
      <w:r w:rsidR="00CC3442">
        <w:rPr>
          <w:rFonts w:ascii="Times New Roman" w:hAnsi="Times New Roman" w:cs="Times New Roman"/>
          <w:lang w:val="nn-NO"/>
        </w:rPr>
        <w:t>s</w:t>
      </w:r>
      <w:r w:rsidR="003D3658">
        <w:rPr>
          <w:rFonts w:ascii="Times New Roman" w:hAnsi="Times New Roman" w:cs="Times New Roman"/>
          <w:lang w:val="nn-NO"/>
        </w:rPr>
        <w:t>lå n</w:t>
      </w:r>
      <w:r w:rsidR="00373AF3">
        <w:rPr>
          <w:rFonts w:ascii="Times New Roman" w:hAnsi="Times New Roman" w:cs="Times New Roman"/>
          <w:lang w:val="nn-NO"/>
        </w:rPr>
        <w:t>y belysning og koma med eit kost</w:t>
      </w:r>
      <w:r w:rsidR="00CC3442">
        <w:rPr>
          <w:rFonts w:ascii="Times New Roman" w:hAnsi="Times New Roman" w:cs="Times New Roman"/>
          <w:lang w:val="nn-NO"/>
        </w:rPr>
        <w:t>na</w:t>
      </w:r>
      <w:r w:rsidR="00373AF3">
        <w:rPr>
          <w:rFonts w:ascii="Times New Roman" w:hAnsi="Times New Roman" w:cs="Times New Roman"/>
          <w:lang w:val="nn-NO"/>
        </w:rPr>
        <w:t>dsoverslag.</w:t>
      </w:r>
    </w:p>
    <w:p w14:paraId="78B22614" w14:textId="77777777" w:rsidR="00373AF3" w:rsidRDefault="00373AF3" w:rsidP="00223E37">
      <w:pPr>
        <w:pStyle w:val="Listeavsnitt"/>
        <w:rPr>
          <w:rFonts w:ascii="Times New Roman" w:hAnsi="Times New Roman" w:cs="Times New Roman"/>
          <w:lang w:val="nn-NO"/>
        </w:rPr>
      </w:pPr>
    </w:p>
    <w:p w14:paraId="74DE5918" w14:textId="7EE3B26B" w:rsidR="00373AF3" w:rsidRPr="00637210" w:rsidRDefault="00637210" w:rsidP="00373AF3">
      <w:pPr>
        <w:pStyle w:val="Listeavsnitt"/>
        <w:numPr>
          <w:ilvl w:val="0"/>
          <w:numId w:val="42"/>
        </w:numPr>
        <w:rPr>
          <w:rFonts w:ascii="Times New Roman" w:hAnsi="Times New Roman" w:cs="Times New Roman"/>
          <w:b/>
          <w:bCs/>
          <w:lang w:val="nn-NO"/>
        </w:rPr>
      </w:pPr>
      <w:r>
        <w:rPr>
          <w:rFonts w:ascii="Times New Roman" w:hAnsi="Times New Roman" w:cs="Times New Roman"/>
          <w:b/>
          <w:bCs/>
          <w:lang w:val="nn-NO"/>
        </w:rPr>
        <w:t>Ombygging i kontorfløya</w:t>
      </w:r>
    </w:p>
    <w:p w14:paraId="4D259172" w14:textId="5F8E1530" w:rsidR="00637210" w:rsidRDefault="00637210" w:rsidP="00637210">
      <w:pPr>
        <w:pStyle w:val="Listeavsnitt"/>
        <w:rPr>
          <w:rFonts w:ascii="Times New Roman" w:hAnsi="Times New Roman" w:cs="Times New Roman"/>
          <w:lang w:val="nn-NO"/>
        </w:rPr>
      </w:pPr>
      <w:r>
        <w:rPr>
          <w:rFonts w:ascii="Times New Roman" w:hAnsi="Times New Roman" w:cs="Times New Roman"/>
          <w:lang w:val="nn-NO"/>
        </w:rPr>
        <w:t xml:space="preserve">Det </w:t>
      </w:r>
      <w:r w:rsidR="005C7A08">
        <w:rPr>
          <w:rFonts w:ascii="Times New Roman" w:hAnsi="Times New Roman" w:cs="Times New Roman"/>
          <w:lang w:val="nn-NO"/>
        </w:rPr>
        <w:t xml:space="preserve">blir gjort nokon endringar på kontora slik at dei to sekretærane bruker same </w:t>
      </w:r>
      <w:r w:rsidR="00DB48C8">
        <w:rPr>
          <w:rFonts w:ascii="Times New Roman" w:hAnsi="Times New Roman" w:cs="Times New Roman"/>
          <w:lang w:val="nn-NO"/>
        </w:rPr>
        <w:t xml:space="preserve">kontor og det vil bli laga ei ekspedisjonsluke i veggen inn til dette kontoret. </w:t>
      </w:r>
      <w:r w:rsidR="00113BD8">
        <w:rPr>
          <w:rFonts w:ascii="Times New Roman" w:hAnsi="Times New Roman" w:cs="Times New Roman"/>
          <w:lang w:val="nn-NO"/>
        </w:rPr>
        <w:t>På denne måten får vi frigjort eit kontor til som det er behov for på nyåret.</w:t>
      </w:r>
    </w:p>
    <w:p w14:paraId="05D6C604" w14:textId="77777777" w:rsidR="00113BD8" w:rsidRDefault="00113BD8" w:rsidP="00637210">
      <w:pPr>
        <w:pStyle w:val="Listeavsnitt"/>
        <w:rPr>
          <w:rFonts w:ascii="Times New Roman" w:hAnsi="Times New Roman" w:cs="Times New Roman"/>
          <w:lang w:val="nn-NO"/>
        </w:rPr>
      </w:pPr>
    </w:p>
    <w:p w14:paraId="4781551E" w14:textId="62735D3C" w:rsidR="00113BD8" w:rsidRPr="00F77281" w:rsidRDefault="00764AB2" w:rsidP="00113BD8">
      <w:pPr>
        <w:pStyle w:val="Listeavsnitt"/>
        <w:numPr>
          <w:ilvl w:val="0"/>
          <w:numId w:val="42"/>
        </w:numPr>
        <w:rPr>
          <w:rFonts w:ascii="Times New Roman" w:hAnsi="Times New Roman" w:cs="Times New Roman"/>
          <w:b/>
          <w:bCs/>
          <w:lang w:val="nn-NO"/>
        </w:rPr>
      </w:pPr>
      <w:r>
        <w:rPr>
          <w:rFonts w:ascii="Times New Roman" w:hAnsi="Times New Roman" w:cs="Times New Roman"/>
          <w:b/>
          <w:bCs/>
          <w:lang w:val="nn-NO"/>
        </w:rPr>
        <w:t xml:space="preserve">Økonomi plan </w:t>
      </w:r>
      <w:r w:rsidR="00F77281">
        <w:rPr>
          <w:rFonts w:ascii="Times New Roman" w:hAnsi="Times New Roman" w:cs="Times New Roman"/>
          <w:b/>
          <w:bCs/>
          <w:lang w:val="nn-NO"/>
        </w:rPr>
        <w:t>–</w:t>
      </w:r>
      <w:r>
        <w:rPr>
          <w:rFonts w:ascii="Times New Roman" w:hAnsi="Times New Roman" w:cs="Times New Roman"/>
          <w:b/>
          <w:bCs/>
          <w:lang w:val="nn-NO"/>
        </w:rPr>
        <w:t xml:space="preserve"> </w:t>
      </w:r>
      <w:r w:rsidR="00F77281">
        <w:rPr>
          <w:rFonts w:ascii="Times New Roman" w:hAnsi="Times New Roman" w:cs="Times New Roman"/>
          <w:b/>
          <w:bCs/>
          <w:lang w:val="nn-NO"/>
        </w:rPr>
        <w:t>meir detaljert</w:t>
      </w:r>
    </w:p>
    <w:p w14:paraId="79F6ED94" w14:textId="5F1BBD97" w:rsidR="008B4714" w:rsidRPr="00195076" w:rsidRDefault="00F77281" w:rsidP="00195076">
      <w:pPr>
        <w:pStyle w:val="Listeavsnitt"/>
        <w:rPr>
          <w:rFonts w:ascii="Times New Roman" w:hAnsi="Times New Roman" w:cs="Times New Roman"/>
          <w:lang w:val="nn-NO"/>
        </w:rPr>
      </w:pPr>
      <w:r>
        <w:rPr>
          <w:rFonts w:ascii="Times New Roman" w:hAnsi="Times New Roman" w:cs="Times New Roman"/>
          <w:lang w:val="nn-NO"/>
        </w:rPr>
        <w:t xml:space="preserve">Det har kome ynskje frå kommunen om at investeringsprosjekta blir splitta </w:t>
      </w:r>
      <w:r w:rsidR="004910B2">
        <w:rPr>
          <w:rFonts w:ascii="Times New Roman" w:hAnsi="Times New Roman" w:cs="Times New Roman"/>
          <w:lang w:val="nn-NO"/>
        </w:rPr>
        <w:t>meir opp enn til nå og at det blir laga ei ny prioritering. Tilstandsrapportane må gåast gjennom ei runde til og det må sjåast på om kva som er mest naudsynt å få gjort før jubil</w:t>
      </w:r>
      <w:r w:rsidR="008B4714">
        <w:rPr>
          <w:rFonts w:ascii="Times New Roman" w:hAnsi="Times New Roman" w:cs="Times New Roman"/>
          <w:lang w:val="nn-NO"/>
        </w:rPr>
        <w:t>e</w:t>
      </w:r>
      <w:r w:rsidR="004910B2">
        <w:rPr>
          <w:rFonts w:ascii="Times New Roman" w:hAnsi="Times New Roman" w:cs="Times New Roman"/>
          <w:lang w:val="nn-NO"/>
        </w:rPr>
        <w:t>a i 2030.</w:t>
      </w:r>
    </w:p>
    <w:p w14:paraId="10A1D01A" w14:textId="5F468896" w:rsidR="008E403E" w:rsidRDefault="008E403E" w:rsidP="008E403E">
      <w:pPr>
        <w:rPr>
          <w:rFonts w:ascii="Times New Roman" w:hAnsi="Times New Roman" w:cs="Times New Roman"/>
          <w:b/>
          <w:bCs/>
          <w:lang w:val="nn-NO"/>
        </w:rPr>
      </w:pPr>
      <w:r>
        <w:rPr>
          <w:rFonts w:ascii="Times New Roman" w:hAnsi="Times New Roman" w:cs="Times New Roman"/>
          <w:b/>
          <w:bCs/>
          <w:lang w:val="nn-NO"/>
        </w:rPr>
        <w:t>Frå handsaminga:</w:t>
      </w:r>
    </w:p>
    <w:p w14:paraId="1265CA0F" w14:textId="792F1E56" w:rsidR="008E403E" w:rsidRPr="00CC3442" w:rsidRDefault="008E403E" w:rsidP="008E403E">
      <w:pPr>
        <w:rPr>
          <w:rFonts w:ascii="Times New Roman" w:hAnsi="Times New Roman" w:cs="Times New Roman"/>
          <w:lang w:val="nn-NO"/>
        </w:rPr>
      </w:pPr>
      <w:r w:rsidRPr="00CC3442">
        <w:rPr>
          <w:rFonts w:ascii="Times New Roman" w:hAnsi="Times New Roman" w:cs="Times New Roman"/>
          <w:lang w:val="nn-NO"/>
        </w:rPr>
        <w:t>Det må sjekkast om</w:t>
      </w:r>
      <w:r w:rsidR="00CC3442">
        <w:rPr>
          <w:rFonts w:ascii="Times New Roman" w:hAnsi="Times New Roman" w:cs="Times New Roman"/>
          <w:lang w:val="nn-NO"/>
        </w:rPr>
        <w:t xml:space="preserve"> </w:t>
      </w:r>
      <w:r w:rsidRPr="00CC3442">
        <w:rPr>
          <w:rFonts w:ascii="Times New Roman" w:hAnsi="Times New Roman" w:cs="Times New Roman"/>
          <w:lang w:val="nn-NO"/>
        </w:rPr>
        <w:t>det er mogleg å få E</w:t>
      </w:r>
      <w:r w:rsidR="00CC3442" w:rsidRPr="00CC3442">
        <w:rPr>
          <w:rFonts w:ascii="Times New Roman" w:hAnsi="Times New Roman" w:cs="Times New Roman"/>
          <w:lang w:val="nn-NO"/>
        </w:rPr>
        <w:t>nø</w:t>
      </w:r>
      <w:r w:rsidR="00CC3442">
        <w:rPr>
          <w:rFonts w:ascii="Times New Roman" w:hAnsi="Times New Roman" w:cs="Times New Roman"/>
          <w:lang w:val="nn-NO"/>
        </w:rPr>
        <w:t>k tilskot til utskifting av lamper i Ål kyrkje og i kyrkjestugu.</w:t>
      </w:r>
    </w:p>
    <w:p w14:paraId="4DC90E32" w14:textId="77777777" w:rsidR="008E403E" w:rsidRPr="000025C4" w:rsidRDefault="008E403E" w:rsidP="008E403E">
      <w:pPr>
        <w:pStyle w:val="paragraph"/>
        <w:tabs>
          <w:tab w:val="left" w:pos="518"/>
        </w:tabs>
        <w:spacing w:before="0" w:beforeAutospacing="0" w:after="0" w:afterAutospacing="0"/>
        <w:textAlignment w:val="baseline"/>
        <w:rPr>
          <w:b/>
          <w:bCs/>
          <w:lang w:val="nn-NO"/>
        </w:rPr>
      </w:pPr>
      <w:r>
        <w:rPr>
          <w:lang w:val="nn-NO"/>
        </w:rPr>
        <w:t>Å</w:t>
      </w:r>
      <w:r w:rsidRPr="000025C4">
        <w:rPr>
          <w:b/>
          <w:bCs/>
          <w:lang w:val="nn-NO"/>
        </w:rPr>
        <w:t xml:space="preserve">l kyrkjelege fellesråd i møte </w:t>
      </w:r>
      <w:r>
        <w:rPr>
          <w:b/>
          <w:bCs/>
          <w:lang w:val="nn-NO"/>
        </w:rPr>
        <w:t>03.12</w:t>
      </w:r>
      <w:r w:rsidRPr="000025C4">
        <w:rPr>
          <w:b/>
          <w:bCs/>
          <w:lang w:val="nn-NO"/>
        </w:rPr>
        <w:t>.2024</w:t>
      </w:r>
    </w:p>
    <w:p w14:paraId="353260F7" w14:textId="77777777" w:rsidR="008E403E" w:rsidRDefault="008E403E" w:rsidP="008E403E">
      <w:pPr>
        <w:pStyle w:val="paragraph"/>
        <w:spacing w:before="0" w:beforeAutospacing="0" w:after="0" w:afterAutospacing="0"/>
        <w:textAlignment w:val="baseline"/>
        <w:rPr>
          <w:b/>
          <w:bCs/>
          <w:lang w:val="nn-NO"/>
        </w:rPr>
      </w:pPr>
      <w:r w:rsidRPr="00D649F5">
        <w:rPr>
          <w:b/>
          <w:bCs/>
          <w:lang w:val="nn-NO"/>
        </w:rPr>
        <w:t>VEDTA</w:t>
      </w:r>
      <w:r>
        <w:rPr>
          <w:b/>
          <w:bCs/>
          <w:lang w:val="nn-NO"/>
        </w:rPr>
        <w:t>K</w:t>
      </w:r>
      <w:r w:rsidRPr="00D649F5">
        <w:rPr>
          <w:b/>
          <w:bCs/>
          <w:lang w:val="nn-NO"/>
        </w:rPr>
        <w:t>:</w:t>
      </w:r>
    </w:p>
    <w:p w14:paraId="6502E6EC" w14:textId="481D5EE0" w:rsidR="00B11569" w:rsidRPr="00F911AB" w:rsidRDefault="00CC3442" w:rsidP="00F911AB">
      <w:pPr>
        <w:rPr>
          <w:rFonts w:ascii="Times New Roman" w:hAnsi="Times New Roman" w:cs="Times New Roman"/>
          <w:lang w:val="nn-NO"/>
        </w:rPr>
      </w:pPr>
      <w:r>
        <w:rPr>
          <w:rFonts w:ascii="Times New Roman" w:hAnsi="Times New Roman" w:cs="Times New Roman"/>
          <w:lang w:val="nn-NO"/>
        </w:rPr>
        <w:t>Sakene teke til orientering</w:t>
      </w:r>
      <w:r w:rsidR="00F911AB">
        <w:rPr>
          <w:rFonts w:ascii="Times New Roman" w:hAnsi="Times New Roman" w:cs="Times New Roman"/>
          <w:lang w:val="nn-NO"/>
        </w:rPr>
        <w:t>.</w:t>
      </w:r>
    </w:p>
    <w:sectPr w:rsidR="00B11569" w:rsidRPr="00F911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384C"/>
    <w:multiLevelType w:val="hybridMultilevel"/>
    <w:tmpl w:val="641E6624"/>
    <w:lvl w:ilvl="0" w:tplc="56A092C0">
      <w:numFmt w:val="bullet"/>
      <w:lvlText w:val="-"/>
      <w:lvlJc w:val="left"/>
      <w:pPr>
        <w:ind w:left="1068" w:hanging="360"/>
      </w:pPr>
      <w:rPr>
        <w:rFonts w:ascii="Aptos" w:eastAsia="Aptos" w:hAnsi="Aptos" w:cs="Times New Roman"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1" w15:restartNumberingAfterBreak="0">
    <w:nsid w:val="0ADD79E9"/>
    <w:multiLevelType w:val="hybridMultilevel"/>
    <w:tmpl w:val="EA6E34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D176504"/>
    <w:multiLevelType w:val="hybridMultilevel"/>
    <w:tmpl w:val="F00CBB8E"/>
    <w:lvl w:ilvl="0" w:tplc="92124B2A">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E47C11"/>
    <w:multiLevelType w:val="hybridMultilevel"/>
    <w:tmpl w:val="232821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FC7D60"/>
    <w:multiLevelType w:val="hybridMultilevel"/>
    <w:tmpl w:val="AB0670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8302B48"/>
    <w:multiLevelType w:val="hybridMultilevel"/>
    <w:tmpl w:val="F4A869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8BC0EE8"/>
    <w:multiLevelType w:val="hybridMultilevel"/>
    <w:tmpl w:val="648E2D00"/>
    <w:lvl w:ilvl="0" w:tplc="CA103F5E">
      <w:start w:val="1"/>
      <w:numFmt w:val="decimal"/>
      <w:lvlText w:val="%1."/>
      <w:lvlJc w:val="left"/>
      <w:pPr>
        <w:ind w:left="720" w:hanging="360"/>
      </w:pPr>
      <w:rPr>
        <w:rFonts w:ascii="Times New Roman" w:eastAsia="Times New Roman" w:hAnsi="Times New Roman"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CCA1D0D"/>
    <w:multiLevelType w:val="hybridMultilevel"/>
    <w:tmpl w:val="4476F6E2"/>
    <w:lvl w:ilvl="0" w:tplc="E12006A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8" w15:restartNumberingAfterBreak="0">
    <w:nsid w:val="21C8399A"/>
    <w:multiLevelType w:val="hybridMultilevel"/>
    <w:tmpl w:val="160E8F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4267D94"/>
    <w:multiLevelType w:val="hybridMultilevel"/>
    <w:tmpl w:val="A3DCAC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6FA06D5"/>
    <w:multiLevelType w:val="hybridMultilevel"/>
    <w:tmpl w:val="5F1AF4B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B897383"/>
    <w:multiLevelType w:val="hybridMultilevel"/>
    <w:tmpl w:val="B7BC2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C81C40"/>
    <w:multiLevelType w:val="hybridMultilevel"/>
    <w:tmpl w:val="B76417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0A97221"/>
    <w:multiLevelType w:val="hybridMultilevel"/>
    <w:tmpl w:val="A3C2C9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ABC7971"/>
    <w:multiLevelType w:val="hybridMultilevel"/>
    <w:tmpl w:val="5F1AF4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9455CA"/>
    <w:multiLevelType w:val="hybridMultilevel"/>
    <w:tmpl w:val="AB0670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C9C696A"/>
    <w:multiLevelType w:val="hybridMultilevel"/>
    <w:tmpl w:val="A3DCA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8F461D"/>
    <w:multiLevelType w:val="hybridMultilevel"/>
    <w:tmpl w:val="A3DCA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3E681B"/>
    <w:multiLevelType w:val="hybridMultilevel"/>
    <w:tmpl w:val="791EED22"/>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8227DC4"/>
    <w:multiLevelType w:val="hybridMultilevel"/>
    <w:tmpl w:val="791EED22"/>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A3C16C3"/>
    <w:multiLevelType w:val="hybridMultilevel"/>
    <w:tmpl w:val="E558E6E2"/>
    <w:lvl w:ilvl="0" w:tplc="04140001">
      <w:start w:val="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A7643C3"/>
    <w:multiLevelType w:val="hybridMultilevel"/>
    <w:tmpl w:val="36B6578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E0553E3"/>
    <w:multiLevelType w:val="hybridMultilevel"/>
    <w:tmpl w:val="232821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785522"/>
    <w:multiLevelType w:val="hybridMultilevel"/>
    <w:tmpl w:val="B1C2F8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40B73E0"/>
    <w:multiLevelType w:val="hybridMultilevel"/>
    <w:tmpl w:val="9BA8E8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8D520AD"/>
    <w:multiLevelType w:val="hybridMultilevel"/>
    <w:tmpl w:val="F9A013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CBC6907"/>
    <w:multiLevelType w:val="hybridMultilevel"/>
    <w:tmpl w:val="42228E3A"/>
    <w:lvl w:ilvl="0" w:tplc="1C30A616">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7" w15:restartNumberingAfterBreak="0">
    <w:nsid w:val="5EC87946"/>
    <w:multiLevelType w:val="hybridMultilevel"/>
    <w:tmpl w:val="3708BC8C"/>
    <w:lvl w:ilvl="0" w:tplc="EC5E6FC4">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8" w15:restartNumberingAfterBreak="0">
    <w:nsid w:val="6283181C"/>
    <w:multiLevelType w:val="hybridMultilevel"/>
    <w:tmpl w:val="621E81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31E3C4E"/>
    <w:multiLevelType w:val="hybridMultilevel"/>
    <w:tmpl w:val="9ED6F27E"/>
    <w:lvl w:ilvl="0" w:tplc="167C1074">
      <w:numFmt w:val="bullet"/>
      <w:lvlText w:val="-"/>
      <w:lvlJc w:val="left"/>
      <w:pPr>
        <w:ind w:left="1068" w:hanging="360"/>
      </w:pPr>
      <w:rPr>
        <w:rFonts w:ascii="Times New Roman" w:eastAsia="Aptos" w:hAnsi="Times New Roman" w:cs="Times New Roman" w:hint="default"/>
      </w:rPr>
    </w:lvl>
    <w:lvl w:ilvl="1" w:tplc="08140003">
      <w:start w:val="1"/>
      <w:numFmt w:val="bullet"/>
      <w:lvlText w:val="o"/>
      <w:lvlJc w:val="left"/>
      <w:pPr>
        <w:ind w:left="1440" w:hanging="360"/>
      </w:pPr>
      <w:rPr>
        <w:rFonts w:ascii="Courier New" w:hAnsi="Courier New" w:cs="Courier New" w:hint="default"/>
      </w:rPr>
    </w:lvl>
    <w:lvl w:ilvl="2" w:tplc="08140005">
      <w:start w:val="1"/>
      <w:numFmt w:val="bullet"/>
      <w:lvlText w:val=""/>
      <w:lvlJc w:val="left"/>
      <w:pPr>
        <w:ind w:left="2160" w:hanging="360"/>
      </w:pPr>
      <w:rPr>
        <w:rFonts w:ascii="Wingdings" w:hAnsi="Wingdings" w:hint="default"/>
      </w:rPr>
    </w:lvl>
    <w:lvl w:ilvl="3" w:tplc="08140001">
      <w:start w:val="1"/>
      <w:numFmt w:val="bullet"/>
      <w:lvlText w:val=""/>
      <w:lvlJc w:val="left"/>
      <w:pPr>
        <w:ind w:left="2880" w:hanging="360"/>
      </w:pPr>
      <w:rPr>
        <w:rFonts w:ascii="Symbol" w:hAnsi="Symbol" w:hint="default"/>
      </w:rPr>
    </w:lvl>
    <w:lvl w:ilvl="4" w:tplc="08140003">
      <w:start w:val="1"/>
      <w:numFmt w:val="bullet"/>
      <w:lvlText w:val="o"/>
      <w:lvlJc w:val="left"/>
      <w:pPr>
        <w:ind w:left="3600" w:hanging="360"/>
      </w:pPr>
      <w:rPr>
        <w:rFonts w:ascii="Courier New" w:hAnsi="Courier New" w:cs="Courier New" w:hint="default"/>
      </w:rPr>
    </w:lvl>
    <w:lvl w:ilvl="5" w:tplc="08140005">
      <w:start w:val="1"/>
      <w:numFmt w:val="bullet"/>
      <w:lvlText w:val=""/>
      <w:lvlJc w:val="left"/>
      <w:pPr>
        <w:ind w:left="4320" w:hanging="360"/>
      </w:pPr>
      <w:rPr>
        <w:rFonts w:ascii="Wingdings" w:hAnsi="Wingdings" w:hint="default"/>
      </w:rPr>
    </w:lvl>
    <w:lvl w:ilvl="6" w:tplc="08140001">
      <w:start w:val="1"/>
      <w:numFmt w:val="bullet"/>
      <w:lvlText w:val=""/>
      <w:lvlJc w:val="left"/>
      <w:pPr>
        <w:ind w:left="5040" w:hanging="360"/>
      </w:pPr>
      <w:rPr>
        <w:rFonts w:ascii="Symbol" w:hAnsi="Symbol" w:hint="default"/>
      </w:rPr>
    </w:lvl>
    <w:lvl w:ilvl="7" w:tplc="08140003">
      <w:start w:val="1"/>
      <w:numFmt w:val="bullet"/>
      <w:lvlText w:val="o"/>
      <w:lvlJc w:val="left"/>
      <w:pPr>
        <w:ind w:left="5760" w:hanging="360"/>
      </w:pPr>
      <w:rPr>
        <w:rFonts w:ascii="Courier New" w:hAnsi="Courier New" w:cs="Courier New" w:hint="default"/>
      </w:rPr>
    </w:lvl>
    <w:lvl w:ilvl="8" w:tplc="08140005">
      <w:start w:val="1"/>
      <w:numFmt w:val="bullet"/>
      <w:lvlText w:val=""/>
      <w:lvlJc w:val="left"/>
      <w:pPr>
        <w:ind w:left="6480" w:hanging="360"/>
      </w:pPr>
      <w:rPr>
        <w:rFonts w:ascii="Wingdings" w:hAnsi="Wingdings" w:hint="default"/>
      </w:rPr>
    </w:lvl>
  </w:abstractNum>
  <w:abstractNum w:abstractNumId="30" w15:restartNumberingAfterBreak="0">
    <w:nsid w:val="6326782F"/>
    <w:multiLevelType w:val="hybridMultilevel"/>
    <w:tmpl w:val="C84C98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71A24AB"/>
    <w:multiLevelType w:val="hybridMultilevel"/>
    <w:tmpl w:val="791EED22"/>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87C20D0"/>
    <w:multiLevelType w:val="hybridMultilevel"/>
    <w:tmpl w:val="B7BC2B4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9871D75"/>
    <w:multiLevelType w:val="hybridMultilevel"/>
    <w:tmpl w:val="5F1AF4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FA65FD"/>
    <w:multiLevelType w:val="hybridMultilevel"/>
    <w:tmpl w:val="2626EB0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B672864"/>
    <w:multiLevelType w:val="hybridMultilevel"/>
    <w:tmpl w:val="791EED22"/>
    <w:lvl w:ilvl="0" w:tplc="FFFFFFFF">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6E5A4C2B"/>
    <w:multiLevelType w:val="hybridMultilevel"/>
    <w:tmpl w:val="B7BC2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FE20359"/>
    <w:multiLevelType w:val="hybridMultilevel"/>
    <w:tmpl w:val="2328214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5796367"/>
    <w:multiLevelType w:val="hybridMultilevel"/>
    <w:tmpl w:val="AB0670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7E022B"/>
    <w:multiLevelType w:val="hybridMultilevel"/>
    <w:tmpl w:val="791EED22"/>
    <w:lvl w:ilvl="0" w:tplc="B770E9CA">
      <w:start w:val="1"/>
      <w:numFmt w:val="decimal"/>
      <w:lvlText w:val="%1."/>
      <w:lvlJc w:val="left"/>
      <w:pPr>
        <w:ind w:left="1080" w:hanging="360"/>
      </w:pPr>
      <w:rPr>
        <w:rFonts w:hint="default"/>
        <w:b w:val="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0" w15:restartNumberingAfterBreak="0">
    <w:nsid w:val="7E73651F"/>
    <w:multiLevelType w:val="hybridMultilevel"/>
    <w:tmpl w:val="AA6694CC"/>
    <w:lvl w:ilvl="0" w:tplc="167C1074">
      <w:numFmt w:val="bullet"/>
      <w:lvlText w:val="-"/>
      <w:lvlJc w:val="left"/>
      <w:pPr>
        <w:ind w:left="1068" w:hanging="360"/>
      </w:pPr>
      <w:rPr>
        <w:rFonts w:ascii="Times New Roman" w:eastAsia="Aptos" w:hAnsi="Times New Roman" w:cs="Times New Roman" w:hint="default"/>
      </w:rPr>
    </w:lvl>
    <w:lvl w:ilvl="1" w:tplc="08140003">
      <w:start w:val="1"/>
      <w:numFmt w:val="bullet"/>
      <w:lvlText w:val="o"/>
      <w:lvlJc w:val="left"/>
      <w:pPr>
        <w:ind w:left="1788" w:hanging="360"/>
      </w:pPr>
      <w:rPr>
        <w:rFonts w:ascii="Courier New" w:hAnsi="Courier New" w:cs="Courier New" w:hint="default"/>
      </w:rPr>
    </w:lvl>
    <w:lvl w:ilvl="2" w:tplc="08140005">
      <w:start w:val="1"/>
      <w:numFmt w:val="bullet"/>
      <w:lvlText w:val=""/>
      <w:lvlJc w:val="left"/>
      <w:pPr>
        <w:ind w:left="2508" w:hanging="360"/>
      </w:pPr>
      <w:rPr>
        <w:rFonts w:ascii="Wingdings" w:hAnsi="Wingdings" w:hint="default"/>
      </w:rPr>
    </w:lvl>
    <w:lvl w:ilvl="3" w:tplc="08140001">
      <w:start w:val="1"/>
      <w:numFmt w:val="bullet"/>
      <w:lvlText w:val=""/>
      <w:lvlJc w:val="left"/>
      <w:pPr>
        <w:ind w:left="3228" w:hanging="360"/>
      </w:pPr>
      <w:rPr>
        <w:rFonts w:ascii="Symbol" w:hAnsi="Symbol" w:hint="default"/>
      </w:rPr>
    </w:lvl>
    <w:lvl w:ilvl="4" w:tplc="08140003">
      <w:start w:val="1"/>
      <w:numFmt w:val="bullet"/>
      <w:lvlText w:val="o"/>
      <w:lvlJc w:val="left"/>
      <w:pPr>
        <w:ind w:left="3948" w:hanging="360"/>
      </w:pPr>
      <w:rPr>
        <w:rFonts w:ascii="Courier New" w:hAnsi="Courier New" w:cs="Courier New" w:hint="default"/>
      </w:rPr>
    </w:lvl>
    <w:lvl w:ilvl="5" w:tplc="08140005">
      <w:start w:val="1"/>
      <w:numFmt w:val="bullet"/>
      <w:lvlText w:val=""/>
      <w:lvlJc w:val="left"/>
      <w:pPr>
        <w:ind w:left="4668" w:hanging="360"/>
      </w:pPr>
      <w:rPr>
        <w:rFonts w:ascii="Wingdings" w:hAnsi="Wingdings" w:hint="default"/>
      </w:rPr>
    </w:lvl>
    <w:lvl w:ilvl="6" w:tplc="08140001">
      <w:start w:val="1"/>
      <w:numFmt w:val="bullet"/>
      <w:lvlText w:val=""/>
      <w:lvlJc w:val="left"/>
      <w:pPr>
        <w:ind w:left="5388" w:hanging="360"/>
      </w:pPr>
      <w:rPr>
        <w:rFonts w:ascii="Symbol" w:hAnsi="Symbol" w:hint="default"/>
      </w:rPr>
    </w:lvl>
    <w:lvl w:ilvl="7" w:tplc="08140003">
      <w:start w:val="1"/>
      <w:numFmt w:val="bullet"/>
      <w:lvlText w:val="o"/>
      <w:lvlJc w:val="left"/>
      <w:pPr>
        <w:ind w:left="6108" w:hanging="360"/>
      </w:pPr>
      <w:rPr>
        <w:rFonts w:ascii="Courier New" w:hAnsi="Courier New" w:cs="Courier New" w:hint="default"/>
      </w:rPr>
    </w:lvl>
    <w:lvl w:ilvl="8" w:tplc="08140005">
      <w:start w:val="1"/>
      <w:numFmt w:val="bullet"/>
      <w:lvlText w:val=""/>
      <w:lvlJc w:val="left"/>
      <w:pPr>
        <w:ind w:left="6828" w:hanging="360"/>
      </w:pPr>
      <w:rPr>
        <w:rFonts w:ascii="Wingdings" w:hAnsi="Wingdings" w:hint="default"/>
      </w:rPr>
    </w:lvl>
  </w:abstractNum>
  <w:num w:numId="1" w16cid:durableId="914633618">
    <w:abstractNumId w:val="28"/>
  </w:num>
  <w:num w:numId="2" w16cid:durableId="1295990733">
    <w:abstractNumId w:val="4"/>
  </w:num>
  <w:num w:numId="3" w16cid:durableId="1476946890">
    <w:abstractNumId w:val="1"/>
  </w:num>
  <w:num w:numId="4" w16cid:durableId="331301694">
    <w:abstractNumId w:val="20"/>
  </w:num>
  <w:num w:numId="5" w16cid:durableId="1057705563">
    <w:abstractNumId w:val="10"/>
  </w:num>
  <w:num w:numId="6" w16cid:durableId="1736857014">
    <w:abstractNumId w:val="5"/>
  </w:num>
  <w:num w:numId="7" w16cid:durableId="1657609706">
    <w:abstractNumId w:val="9"/>
  </w:num>
  <w:num w:numId="8" w16cid:durableId="54398318">
    <w:abstractNumId w:val="23"/>
  </w:num>
  <w:num w:numId="9" w16cid:durableId="2003847254">
    <w:abstractNumId w:val="39"/>
  </w:num>
  <w:num w:numId="10" w16cid:durableId="1583491618">
    <w:abstractNumId w:val="37"/>
  </w:num>
  <w:num w:numId="11" w16cid:durableId="1784957201">
    <w:abstractNumId w:val="13"/>
  </w:num>
  <w:num w:numId="12" w16cid:durableId="465660344">
    <w:abstractNumId w:val="26"/>
  </w:num>
  <w:num w:numId="13" w16cid:durableId="1139617464">
    <w:abstractNumId w:val="8"/>
  </w:num>
  <w:num w:numId="14" w16cid:durableId="892350529">
    <w:abstractNumId w:val="32"/>
  </w:num>
  <w:num w:numId="15" w16cid:durableId="982467559">
    <w:abstractNumId w:val="0"/>
  </w:num>
  <w:num w:numId="16" w16cid:durableId="20238499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1655338">
    <w:abstractNumId w:val="40"/>
  </w:num>
  <w:num w:numId="18" w16cid:durableId="909268108">
    <w:abstractNumId w:val="29"/>
  </w:num>
  <w:num w:numId="19" w16cid:durableId="749617386">
    <w:abstractNumId w:val="38"/>
  </w:num>
  <w:num w:numId="20" w16cid:durableId="1555190612">
    <w:abstractNumId w:val="15"/>
  </w:num>
  <w:num w:numId="21" w16cid:durableId="1108308926">
    <w:abstractNumId w:val="33"/>
  </w:num>
  <w:num w:numId="22" w16cid:durableId="672530916">
    <w:abstractNumId w:val="14"/>
  </w:num>
  <w:num w:numId="23" w16cid:durableId="1181166072">
    <w:abstractNumId w:val="16"/>
  </w:num>
  <w:num w:numId="24" w16cid:durableId="463080178">
    <w:abstractNumId w:val="17"/>
  </w:num>
  <w:num w:numId="25" w16cid:durableId="194974428">
    <w:abstractNumId w:val="19"/>
  </w:num>
  <w:num w:numId="26" w16cid:durableId="428309532">
    <w:abstractNumId w:val="18"/>
  </w:num>
  <w:num w:numId="27" w16cid:durableId="1212424268">
    <w:abstractNumId w:val="36"/>
  </w:num>
  <w:num w:numId="28" w16cid:durableId="977295417">
    <w:abstractNumId w:val="11"/>
  </w:num>
  <w:num w:numId="29" w16cid:durableId="289747852">
    <w:abstractNumId w:val="24"/>
  </w:num>
  <w:num w:numId="30" w16cid:durableId="1788043608">
    <w:abstractNumId w:val="31"/>
  </w:num>
  <w:num w:numId="31" w16cid:durableId="1366828603">
    <w:abstractNumId w:val="35"/>
  </w:num>
  <w:num w:numId="32" w16cid:durableId="1783264599">
    <w:abstractNumId w:val="22"/>
  </w:num>
  <w:num w:numId="33" w16cid:durableId="2072071285">
    <w:abstractNumId w:val="3"/>
  </w:num>
  <w:num w:numId="34" w16cid:durableId="778068368">
    <w:abstractNumId w:val="34"/>
  </w:num>
  <w:num w:numId="35" w16cid:durableId="1231039653">
    <w:abstractNumId w:val="7"/>
  </w:num>
  <w:num w:numId="36" w16cid:durableId="253363740">
    <w:abstractNumId w:val="21"/>
  </w:num>
  <w:num w:numId="37" w16cid:durableId="2037808059">
    <w:abstractNumId w:val="27"/>
  </w:num>
  <w:num w:numId="38" w16cid:durableId="1787194703">
    <w:abstractNumId w:val="6"/>
  </w:num>
  <w:num w:numId="39" w16cid:durableId="1972587013">
    <w:abstractNumId w:val="25"/>
  </w:num>
  <w:num w:numId="40" w16cid:durableId="720790516">
    <w:abstractNumId w:val="12"/>
  </w:num>
  <w:num w:numId="41" w16cid:durableId="447087121">
    <w:abstractNumId w:val="30"/>
  </w:num>
  <w:num w:numId="42" w16cid:durableId="1406033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87"/>
    <w:rsid w:val="000025C4"/>
    <w:rsid w:val="00007CD1"/>
    <w:rsid w:val="00011A96"/>
    <w:rsid w:val="00021967"/>
    <w:rsid w:val="000234C6"/>
    <w:rsid w:val="0002414C"/>
    <w:rsid w:val="00026A49"/>
    <w:rsid w:val="00030B67"/>
    <w:rsid w:val="00031A7A"/>
    <w:rsid w:val="0003221E"/>
    <w:rsid w:val="00032979"/>
    <w:rsid w:val="00032CF3"/>
    <w:rsid w:val="00034C5A"/>
    <w:rsid w:val="00034FA0"/>
    <w:rsid w:val="00035191"/>
    <w:rsid w:val="00052436"/>
    <w:rsid w:val="00057259"/>
    <w:rsid w:val="00060C50"/>
    <w:rsid w:val="00060D30"/>
    <w:rsid w:val="00063170"/>
    <w:rsid w:val="000662FB"/>
    <w:rsid w:val="00067076"/>
    <w:rsid w:val="0007683A"/>
    <w:rsid w:val="00077F35"/>
    <w:rsid w:val="00084AD3"/>
    <w:rsid w:val="00090078"/>
    <w:rsid w:val="00091C78"/>
    <w:rsid w:val="00095961"/>
    <w:rsid w:val="00095F0D"/>
    <w:rsid w:val="00097CB6"/>
    <w:rsid w:val="000A1F09"/>
    <w:rsid w:val="000A52B5"/>
    <w:rsid w:val="000A6248"/>
    <w:rsid w:val="000B3758"/>
    <w:rsid w:val="000D0B4B"/>
    <w:rsid w:val="000D22FF"/>
    <w:rsid w:val="000D6786"/>
    <w:rsid w:val="000E6AC9"/>
    <w:rsid w:val="000F2CBD"/>
    <w:rsid w:val="000F2D25"/>
    <w:rsid w:val="000F3101"/>
    <w:rsid w:val="000F345A"/>
    <w:rsid w:val="001133F0"/>
    <w:rsid w:val="00113BD8"/>
    <w:rsid w:val="0011463C"/>
    <w:rsid w:val="0012538E"/>
    <w:rsid w:val="00131674"/>
    <w:rsid w:val="00141F1D"/>
    <w:rsid w:val="00143337"/>
    <w:rsid w:val="00144963"/>
    <w:rsid w:val="00147893"/>
    <w:rsid w:val="001501A9"/>
    <w:rsid w:val="001548AF"/>
    <w:rsid w:val="00154C23"/>
    <w:rsid w:val="001603BD"/>
    <w:rsid w:val="001625E2"/>
    <w:rsid w:val="00164CB5"/>
    <w:rsid w:val="001676C9"/>
    <w:rsid w:val="00170CEA"/>
    <w:rsid w:val="0018104E"/>
    <w:rsid w:val="00182642"/>
    <w:rsid w:val="00184D86"/>
    <w:rsid w:val="00185544"/>
    <w:rsid w:val="00186966"/>
    <w:rsid w:val="00195076"/>
    <w:rsid w:val="001A0243"/>
    <w:rsid w:val="001A6ACE"/>
    <w:rsid w:val="001B54F4"/>
    <w:rsid w:val="001C3232"/>
    <w:rsid w:val="001C4CF6"/>
    <w:rsid w:val="001C5D0F"/>
    <w:rsid w:val="001C7BDF"/>
    <w:rsid w:val="001D460E"/>
    <w:rsid w:val="001D5B74"/>
    <w:rsid w:val="00207275"/>
    <w:rsid w:val="00210B6F"/>
    <w:rsid w:val="00213444"/>
    <w:rsid w:val="002147EE"/>
    <w:rsid w:val="00216BC9"/>
    <w:rsid w:val="00221FC0"/>
    <w:rsid w:val="00223E37"/>
    <w:rsid w:val="002329DB"/>
    <w:rsid w:val="00232A78"/>
    <w:rsid w:val="00254FA6"/>
    <w:rsid w:val="00264988"/>
    <w:rsid w:val="002705A9"/>
    <w:rsid w:val="0027672D"/>
    <w:rsid w:val="00281B4E"/>
    <w:rsid w:val="002869D1"/>
    <w:rsid w:val="00286A43"/>
    <w:rsid w:val="00290CF3"/>
    <w:rsid w:val="00291D44"/>
    <w:rsid w:val="00292A46"/>
    <w:rsid w:val="00293CF3"/>
    <w:rsid w:val="00295414"/>
    <w:rsid w:val="002A0A04"/>
    <w:rsid w:val="002A3D39"/>
    <w:rsid w:val="002A53F0"/>
    <w:rsid w:val="002A7095"/>
    <w:rsid w:val="002B3732"/>
    <w:rsid w:val="002B3E02"/>
    <w:rsid w:val="002B7E8E"/>
    <w:rsid w:val="002C7E98"/>
    <w:rsid w:val="002D43D0"/>
    <w:rsid w:val="002D47DF"/>
    <w:rsid w:val="002E6410"/>
    <w:rsid w:val="002F1ADB"/>
    <w:rsid w:val="002F2997"/>
    <w:rsid w:val="003016FC"/>
    <w:rsid w:val="00303F20"/>
    <w:rsid w:val="00305E21"/>
    <w:rsid w:val="00310B91"/>
    <w:rsid w:val="003114AC"/>
    <w:rsid w:val="00323BA1"/>
    <w:rsid w:val="003332F5"/>
    <w:rsid w:val="003339E4"/>
    <w:rsid w:val="00340065"/>
    <w:rsid w:val="00342BDA"/>
    <w:rsid w:val="00342D4A"/>
    <w:rsid w:val="00350573"/>
    <w:rsid w:val="0035111F"/>
    <w:rsid w:val="00366E71"/>
    <w:rsid w:val="00367CB5"/>
    <w:rsid w:val="00373AF3"/>
    <w:rsid w:val="00381176"/>
    <w:rsid w:val="0038217F"/>
    <w:rsid w:val="003834EE"/>
    <w:rsid w:val="00387792"/>
    <w:rsid w:val="00390299"/>
    <w:rsid w:val="003A1290"/>
    <w:rsid w:val="003A319D"/>
    <w:rsid w:val="003B30E3"/>
    <w:rsid w:val="003C252B"/>
    <w:rsid w:val="003C4517"/>
    <w:rsid w:val="003D3658"/>
    <w:rsid w:val="003E23A7"/>
    <w:rsid w:val="003E2A22"/>
    <w:rsid w:val="003F0686"/>
    <w:rsid w:val="003F2890"/>
    <w:rsid w:val="00411682"/>
    <w:rsid w:val="00415C2C"/>
    <w:rsid w:val="004207B9"/>
    <w:rsid w:val="004240D8"/>
    <w:rsid w:val="00426B24"/>
    <w:rsid w:val="004278D9"/>
    <w:rsid w:val="00427D96"/>
    <w:rsid w:val="00436A87"/>
    <w:rsid w:val="00436E6D"/>
    <w:rsid w:val="00437252"/>
    <w:rsid w:val="004426B2"/>
    <w:rsid w:val="00445E98"/>
    <w:rsid w:val="0044650E"/>
    <w:rsid w:val="00446BA1"/>
    <w:rsid w:val="004475DA"/>
    <w:rsid w:val="0045029E"/>
    <w:rsid w:val="004545B1"/>
    <w:rsid w:val="004548DE"/>
    <w:rsid w:val="004607B6"/>
    <w:rsid w:val="004621B9"/>
    <w:rsid w:val="0046359F"/>
    <w:rsid w:val="00464118"/>
    <w:rsid w:val="00466184"/>
    <w:rsid w:val="004670A3"/>
    <w:rsid w:val="00467135"/>
    <w:rsid w:val="004714DD"/>
    <w:rsid w:val="00474DAB"/>
    <w:rsid w:val="0047702E"/>
    <w:rsid w:val="00487925"/>
    <w:rsid w:val="00487DBC"/>
    <w:rsid w:val="004910B2"/>
    <w:rsid w:val="00497330"/>
    <w:rsid w:val="004A408F"/>
    <w:rsid w:val="004A589B"/>
    <w:rsid w:val="004B52B3"/>
    <w:rsid w:val="004D10D6"/>
    <w:rsid w:val="004D4A12"/>
    <w:rsid w:val="004E0D96"/>
    <w:rsid w:val="004E2C56"/>
    <w:rsid w:val="004E6C1E"/>
    <w:rsid w:val="004F0D93"/>
    <w:rsid w:val="004F15E7"/>
    <w:rsid w:val="004F729E"/>
    <w:rsid w:val="005047C0"/>
    <w:rsid w:val="005109F1"/>
    <w:rsid w:val="00521CD8"/>
    <w:rsid w:val="005231EA"/>
    <w:rsid w:val="0052459E"/>
    <w:rsid w:val="00524EAD"/>
    <w:rsid w:val="00527EB5"/>
    <w:rsid w:val="00530BD2"/>
    <w:rsid w:val="005320ED"/>
    <w:rsid w:val="00534618"/>
    <w:rsid w:val="00535246"/>
    <w:rsid w:val="00536565"/>
    <w:rsid w:val="005748F7"/>
    <w:rsid w:val="005814B4"/>
    <w:rsid w:val="00581EF1"/>
    <w:rsid w:val="00582174"/>
    <w:rsid w:val="00582586"/>
    <w:rsid w:val="00586843"/>
    <w:rsid w:val="00591366"/>
    <w:rsid w:val="005924B5"/>
    <w:rsid w:val="00595049"/>
    <w:rsid w:val="005A0235"/>
    <w:rsid w:val="005A31AC"/>
    <w:rsid w:val="005A4ECF"/>
    <w:rsid w:val="005A7740"/>
    <w:rsid w:val="005A7BCA"/>
    <w:rsid w:val="005B0C67"/>
    <w:rsid w:val="005B1F57"/>
    <w:rsid w:val="005C12D7"/>
    <w:rsid w:val="005C3052"/>
    <w:rsid w:val="005C74D3"/>
    <w:rsid w:val="005C7A08"/>
    <w:rsid w:val="005D0B2F"/>
    <w:rsid w:val="005D2772"/>
    <w:rsid w:val="005D41B1"/>
    <w:rsid w:val="005D5E9F"/>
    <w:rsid w:val="005D68B7"/>
    <w:rsid w:val="005E3C8C"/>
    <w:rsid w:val="005E7AED"/>
    <w:rsid w:val="005E7F53"/>
    <w:rsid w:val="005F7EBB"/>
    <w:rsid w:val="006006B8"/>
    <w:rsid w:val="00605446"/>
    <w:rsid w:val="00607876"/>
    <w:rsid w:val="006112DC"/>
    <w:rsid w:val="0061145D"/>
    <w:rsid w:val="00612870"/>
    <w:rsid w:val="00615050"/>
    <w:rsid w:val="00615754"/>
    <w:rsid w:val="00620706"/>
    <w:rsid w:val="0062541C"/>
    <w:rsid w:val="006271C5"/>
    <w:rsid w:val="00630660"/>
    <w:rsid w:val="00633E7B"/>
    <w:rsid w:val="00634CCF"/>
    <w:rsid w:val="00636935"/>
    <w:rsid w:val="00637210"/>
    <w:rsid w:val="006373BA"/>
    <w:rsid w:val="0064036E"/>
    <w:rsid w:val="006404E6"/>
    <w:rsid w:val="00641E5B"/>
    <w:rsid w:val="00642CF7"/>
    <w:rsid w:val="00646804"/>
    <w:rsid w:val="00662162"/>
    <w:rsid w:val="00664187"/>
    <w:rsid w:val="00667188"/>
    <w:rsid w:val="006703E1"/>
    <w:rsid w:val="0067271D"/>
    <w:rsid w:val="00680111"/>
    <w:rsid w:val="00682BD0"/>
    <w:rsid w:val="00690EB4"/>
    <w:rsid w:val="006955CD"/>
    <w:rsid w:val="006962C9"/>
    <w:rsid w:val="006A28DA"/>
    <w:rsid w:val="006A56A4"/>
    <w:rsid w:val="006A68D2"/>
    <w:rsid w:val="006B3AF0"/>
    <w:rsid w:val="006C05AF"/>
    <w:rsid w:val="006D20A4"/>
    <w:rsid w:val="006D2A82"/>
    <w:rsid w:val="006E4E51"/>
    <w:rsid w:val="006E63D3"/>
    <w:rsid w:val="006F11A4"/>
    <w:rsid w:val="006F6C5E"/>
    <w:rsid w:val="007014F6"/>
    <w:rsid w:val="00704BE5"/>
    <w:rsid w:val="00710C17"/>
    <w:rsid w:val="0071360E"/>
    <w:rsid w:val="007245F0"/>
    <w:rsid w:val="00732A5C"/>
    <w:rsid w:val="007363B5"/>
    <w:rsid w:val="00736E3E"/>
    <w:rsid w:val="0074483A"/>
    <w:rsid w:val="007458A4"/>
    <w:rsid w:val="00745AEC"/>
    <w:rsid w:val="00755603"/>
    <w:rsid w:val="007577E2"/>
    <w:rsid w:val="00757A97"/>
    <w:rsid w:val="00757CB9"/>
    <w:rsid w:val="00761779"/>
    <w:rsid w:val="00764AB2"/>
    <w:rsid w:val="00766DE5"/>
    <w:rsid w:val="007720F1"/>
    <w:rsid w:val="00780CAD"/>
    <w:rsid w:val="00780FDE"/>
    <w:rsid w:val="00786DF7"/>
    <w:rsid w:val="0078730D"/>
    <w:rsid w:val="0079484F"/>
    <w:rsid w:val="0079740A"/>
    <w:rsid w:val="007A1073"/>
    <w:rsid w:val="007B3752"/>
    <w:rsid w:val="007B78F8"/>
    <w:rsid w:val="007C1B83"/>
    <w:rsid w:val="007C2C1A"/>
    <w:rsid w:val="007D08A7"/>
    <w:rsid w:val="007E0831"/>
    <w:rsid w:val="007E0E10"/>
    <w:rsid w:val="007E2387"/>
    <w:rsid w:val="007E6C11"/>
    <w:rsid w:val="007F22BA"/>
    <w:rsid w:val="007F2424"/>
    <w:rsid w:val="007F4BDD"/>
    <w:rsid w:val="007F5113"/>
    <w:rsid w:val="00803862"/>
    <w:rsid w:val="00811275"/>
    <w:rsid w:val="00811A57"/>
    <w:rsid w:val="0081369D"/>
    <w:rsid w:val="00822B6C"/>
    <w:rsid w:val="0082584F"/>
    <w:rsid w:val="00830957"/>
    <w:rsid w:val="00834973"/>
    <w:rsid w:val="00837296"/>
    <w:rsid w:val="00837CEB"/>
    <w:rsid w:val="008447A3"/>
    <w:rsid w:val="0087291A"/>
    <w:rsid w:val="00876DC1"/>
    <w:rsid w:val="00880263"/>
    <w:rsid w:val="0088736E"/>
    <w:rsid w:val="00891FBE"/>
    <w:rsid w:val="00893293"/>
    <w:rsid w:val="008B0C27"/>
    <w:rsid w:val="008B297C"/>
    <w:rsid w:val="008B4714"/>
    <w:rsid w:val="008B5BAE"/>
    <w:rsid w:val="008C0599"/>
    <w:rsid w:val="008C2F91"/>
    <w:rsid w:val="008D42FB"/>
    <w:rsid w:val="008D66A3"/>
    <w:rsid w:val="008E1DF7"/>
    <w:rsid w:val="008E403E"/>
    <w:rsid w:val="008E516F"/>
    <w:rsid w:val="008E63B5"/>
    <w:rsid w:val="008E6688"/>
    <w:rsid w:val="008E6D9F"/>
    <w:rsid w:val="008E7E73"/>
    <w:rsid w:val="008F2F59"/>
    <w:rsid w:val="008F7556"/>
    <w:rsid w:val="00906B6C"/>
    <w:rsid w:val="00906FFB"/>
    <w:rsid w:val="00920209"/>
    <w:rsid w:val="009268E9"/>
    <w:rsid w:val="009333F7"/>
    <w:rsid w:val="009411B2"/>
    <w:rsid w:val="00942107"/>
    <w:rsid w:val="009427B2"/>
    <w:rsid w:val="00943D91"/>
    <w:rsid w:val="00945C5B"/>
    <w:rsid w:val="009461BA"/>
    <w:rsid w:val="0095124C"/>
    <w:rsid w:val="00961B0F"/>
    <w:rsid w:val="00966048"/>
    <w:rsid w:val="00977DF3"/>
    <w:rsid w:val="00992D24"/>
    <w:rsid w:val="009A0C38"/>
    <w:rsid w:val="009A2DDD"/>
    <w:rsid w:val="009A6C31"/>
    <w:rsid w:val="009A71D2"/>
    <w:rsid w:val="009B1933"/>
    <w:rsid w:val="009B1A35"/>
    <w:rsid w:val="009B7654"/>
    <w:rsid w:val="009C37B6"/>
    <w:rsid w:val="009C5F01"/>
    <w:rsid w:val="009D2000"/>
    <w:rsid w:val="009D511B"/>
    <w:rsid w:val="009D750E"/>
    <w:rsid w:val="009E17AB"/>
    <w:rsid w:val="009F1D40"/>
    <w:rsid w:val="00A03DE7"/>
    <w:rsid w:val="00A123DB"/>
    <w:rsid w:val="00A22A56"/>
    <w:rsid w:val="00A32B0E"/>
    <w:rsid w:val="00A32D91"/>
    <w:rsid w:val="00A356F9"/>
    <w:rsid w:val="00A47849"/>
    <w:rsid w:val="00A53933"/>
    <w:rsid w:val="00A55AC7"/>
    <w:rsid w:val="00A63FF5"/>
    <w:rsid w:val="00A74211"/>
    <w:rsid w:val="00A74443"/>
    <w:rsid w:val="00A7519C"/>
    <w:rsid w:val="00A779ED"/>
    <w:rsid w:val="00A82AE9"/>
    <w:rsid w:val="00A85E46"/>
    <w:rsid w:val="00A8687F"/>
    <w:rsid w:val="00A91C04"/>
    <w:rsid w:val="00AA69F8"/>
    <w:rsid w:val="00AB3253"/>
    <w:rsid w:val="00AC37BF"/>
    <w:rsid w:val="00AD7CE8"/>
    <w:rsid w:val="00AE1545"/>
    <w:rsid w:val="00AE2A49"/>
    <w:rsid w:val="00AE42CF"/>
    <w:rsid w:val="00AE5BD3"/>
    <w:rsid w:val="00AF1D4A"/>
    <w:rsid w:val="00AF340B"/>
    <w:rsid w:val="00AF47FE"/>
    <w:rsid w:val="00AF6169"/>
    <w:rsid w:val="00B0034A"/>
    <w:rsid w:val="00B0081C"/>
    <w:rsid w:val="00B03558"/>
    <w:rsid w:val="00B05DD2"/>
    <w:rsid w:val="00B11569"/>
    <w:rsid w:val="00B15AC7"/>
    <w:rsid w:val="00B267E3"/>
    <w:rsid w:val="00B34BB3"/>
    <w:rsid w:val="00B41235"/>
    <w:rsid w:val="00B42EFB"/>
    <w:rsid w:val="00B525CB"/>
    <w:rsid w:val="00B5330E"/>
    <w:rsid w:val="00B55878"/>
    <w:rsid w:val="00B56E2D"/>
    <w:rsid w:val="00B57E01"/>
    <w:rsid w:val="00B60F57"/>
    <w:rsid w:val="00B646D6"/>
    <w:rsid w:val="00B71F8D"/>
    <w:rsid w:val="00B755EF"/>
    <w:rsid w:val="00B760E0"/>
    <w:rsid w:val="00B803FA"/>
    <w:rsid w:val="00B8450D"/>
    <w:rsid w:val="00B84F35"/>
    <w:rsid w:val="00B923F1"/>
    <w:rsid w:val="00BB544C"/>
    <w:rsid w:val="00BC1B33"/>
    <w:rsid w:val="00BC7E44"/>
    <w:rsid w:val="00BE0197"/>
    <w:rsid w:val="00BE41B2"/>
    <w:rsid w:val="00BF54B1"/>
    <w:rsid w:val="00C003C2"/>
    <w:rsid w:val="00C020E1"/>
    <w:rsid w:val="00C065A5"/>
    <w:rsid w:val="00C13BCC"/>
    <w:rsid w:val="00C16A86"/>
    <w:rsid w:val="00C22E72"/>
    <w:rsid w:val="00C230FE"/>
    <w:rsid w:val="00C23D64"/>
    <w:rsid w:val="00C358C5"/>
    <w:rsid w:val="00C56F51"/>
    <w:rsid w:val="00C61D72"/>
    <w:rsid w:val="00C63F02"/>
    <w:rsid w:val="00C662B8"/>
    <w:rsid w:val="00C717EB"/>
    <w:rsid w:val="00C7484F"/>
    <w:rsid w:val="00C75B86"/>
    <w:rsid w:val="00CA44FA"/>
    <w:rsid w:val="00CB03DD"/>
    <w:rsid w:val="00CB08DC"/>
    <w:rsid w:val="00CB74EB"/>
    <w:rsid w:val="00CC1CC4"/>
    <w:rsid w:val="00CC3442"/>
    <w:rsid w:val="00CD1BE0"/>
    <w:rsid w:val="00CE0385"/>
    <w:rsid w:val="00CE153B"/>
    <w:rsid w:val="00CE3819"/>
    <w:rsid w:val="00CE4990"/>
    <w:rsid w:val="00CF2C4E"/>
    <w:rsid w:val="00CF4A13"/>
    <w:rsid w:val="00CF637C"/>
    <w:rsid w:val="00D00666"/>
    <w:rsid w:val="00D21BAC"/>
    <w:rsid w:val="00D26EE0"/>
    <w:rsid w:val="00D2782C"/>
    <w:rsid w:val="00D35235"/>
    <w:rsid w:val="00D42BA0"/>
    <w:rsid w:val="00D515DE"/>
    <w:rsid w:val="00D519D8"/>
    <w:rsid w:val="00D649F5"/>
    <w:rsid w:val="00D67D86"/>
    <w:rsid w:val="00D75504"/>
    <w:rsid w:val="00D90B3A"/>
    <w:rsid w:val="00D92B5E"/>
    <w:rsid w:val="00DA60A8"/>
    <w:rsid w:val="00DB48C8"/>
    <w:rsid w:val="00DC581C"/>
    <w:rsid w:val="00DD43D1"/>
    <w:rsid w:val="00DD61E9"/>
    <w:rsid w:val="00DE2612"/>
    <w:rsid w:val="00DE5ADB"/>
    <w:rsid w:val="00DE7EEE"/>
    <w:rsid w:val="00DF27D0"/>
    <w:rsid w:val="00DF7A39"/>
    <w:rsid w:val="00E101CF"/>
    <w:rsid w:val="00E119D2"/>
    <w:rsid w:val="00E134DC"/>
    <w:rsid w:val="00E16D89"/>
    <w:rsid w:val="00E17B60"/>
    <w:rsid w:val="00E21A12"/>
    <w:rsid w:val="00E27B1F"/>
    <w:rsid w:val="00E330D3"/>
    <w:rsid w:val="00E40B6A"/>
    <w:rsid w:val="00E61219"/>
    <w:rsid w:val="00E66287"/>
    <w:rsid w:val="00E732CB"/>
    <w:rsid w:val="00E77020"/>
    <w:rsid w:val="00E77171"/>
    <w:rsid w:val="00E86415"/>
    <w:rsid w:val="00E95F39"/>
    <w:rsid w:val="00EA7F11"/>
    <w:rsid w:val="00EB1CFB"/>
    <w:rsid w:val="00EC1D5D"/>
    <w:rsid w:val="00EC2993"/>
    <w:rsid w:val="00EC32B7"/>
    <w:rsid w:val="00EC47A1"/>
    <w:rsid w:val="00ED550F"/>
    <w:rsid w:val="00EE24A0"/>
    <w:rsid w:val="00EE7041"/>
    <w:rsid w:val="00EF2848"/>
    <w:rsid w:val="00EF3AA9"/>
    <w:rsid w:val="00EF3FF7"/>
    <w:rsid w:val="00EF5B9B"/>
    <w:rsid w:val="00F04D89"/>
    <w:rsid w:val="00F05161"/>
    <w:rsid w:val="00F06E80"/>
    <w:rsid w:val="00F07F8E"/>
    <w:rsid w:val="00F26AEF"/>
    <w:rsid w:val="00F27A81"/>
    <w:rsid w:val="00F31944"/>
    <w:rsid w:val="00F420A6"/>
    <w:rsid w:val="00F429F0"/>
    <w:rsid w:val="00F55350"/>
    <w:rsid w:val="00F57405"/>
    <w:rsid w:val="00F619AE"/>
    <w:rsid w:val="00F625C0"/>
    <w:rsid w:val="00F6788B"/>
    <w:rsid w:val="00F75778"/>
    <w:rsid w:val="00F77281"/>
    <w:rsid w:val="00F77EE1"/>
    <w:rsid w:val="00F8045B"/>
    <w:rsid w:val="00F85187"/>
    <w:rsid w:val="00F8558E"/>
    <w:rsid w:val="00F87A05"/>
    <w:rsid w:val="00F90AA5"/>
    <w:rsid w:val="00F911AB"/>
    <w:rsid w:val="00F942B3"/>
    <w:rsid w:val="00F95D1B"/>
    <w:rsid w:val="00F962A2"/>
    <w:rsid w:val="00F9789B"/>
    <w:rsid w:val="00F97B05"/>
    <w:rsid w:val="00FA4009"/>
    <w:rsid w:val="00FA61DC"/>
    <w:rsid w:val="00FB0669"/>
    <w:rsid w:val="00FB1975"/>
    <w:rsid w:val="00FB6A1D"/>
    <w:rsid w:val="00FC4CF6"/>
    <w:rsid w:val="00FD0B6C"/>
    <w:rsid w:val="00FD3734"/>
    <w:rsid w:val="00FE40F3"/>
    <w:rsid w:val="00FE53B9"/>
    <w:rsid w:val="00FE6F41"/>
    <w:rsid w:val="00FE7582"/>
    <w:rsid w:val="00FF3D04"/>
    <w:rsid w:val="00FF48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6B50"/>
  <w15:chartTrackingRefBased/>
  <w15:docId w15:val="{DB9773EC-CDAF-40D3-A496-A15AF7FD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64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64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6418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6418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6418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6418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6418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6418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6418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66418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66418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66418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66418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66418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66418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66418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66418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664187"/>
    <w:rPr>
      <w:rFonts w:eastAsiaTheme="majorEastAsia" w:cstheme="majorBidi"/>
      <w:color w:val="272727" w:themeColor="text1" w:themeTint="D8"/>
    </w:rPr>
  </w:style>
  <w:style w:type="paragraph" w:styleId="Tittel">
    <w:name w:val="Title"/>
    <w:basedOn w:val="Normal"/>
    <w:next w:val="Normal"/>
    <w:link w:val="TittelTegn"/>
    <w:uiPriority w:val="10"/>
    <w:qFormat/>
    <w:rsid w:val="00664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66418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66418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66418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66418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664187"/>
    <w:rPr>
      <w:i/>
      <w:iCs/>
      <w:color w:val="404040" w:themeColor="text1" w:themeTint="BF"/>
    </w:rPr>
  </w:style>
  <w:style w:type="paragraph" w:styleId="Listeavsnitt">
    <w:name w:val="List Paragraph"/>
    <w:basedOn w:val="Normal"/>
    <w:uiPriority w:val="34"/>
    <w:qFormat/>
    <w:rsid w:val="00664187"/>
    <w:pPr>
      <w:ind w:left="720"/>
      <w:contextualSpacing/>
    </w:pPr>
  </w:style>
  <w:style w:type="character" w:styleId="Sterkutheving">
    <w:name w:val="Intense Emphasis"/>
    <w:basedOn w:val="Standardskriftforavsnitt"/>
    <w:uiPriority w:val="21"/>
    <w:qFormat/>
    <w:rsid w:val="00664187"/>
    <w:rPr>
      <w:i/>
      <w:iCs/>
      <w:color w:val="0F4761" w:themeColor="accent1" w:themeShade="BF"/>
    </w:rPr>
  </w:style>
  <w:style w:type="paragraph" w:styleId="Sterktsitat">
    <w:name w:val="Intense Quote"/>
    <w:basedOn w:val="Normal"/>
    <w:next w:val="Normal"/>
    <w:link w:val="SterktsitatTegn"/>
    <w:uiPriority w:val="30"/>
    <w:qFormat/>
    <w:rsid w:val="00664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664187"/>
    <w:rPr>
      <w:i/>
      <w:iCs/>
      <w:color w:val="0F4761" w:themeColor="accent1" w:themeShade="BF"/>
    </w:rPr>
  </w:style>
  <w:style w:type="character" w:styleId="Sterkreferanse">
    <w:name w:val="Intense Reference"/>
    <w:basedOn w:val="Standardskriftforavsnitt"/>
    <w:uiPriority w:val="32"/>
    <w:qFormat/>
    <w:rsid w:val="00664187"/>
    <w:rPr>
      <w:b/>
      <w:bCs/>
      <w:smallCaps/>
      <w:color w:val="0F4761" w:themeColor="accent1" w:themeShade="BF"/>
      <w:spacing w:val="5"/>
    </w:rPr>
  </w:style>
  <w:style w:type="character" w:customStyle="1" w:styleId="wacimagecontainer">
    <w:name w:val="wacimagecontainer"/>
    <w:basedOn w:val="Standardskriftforavsnitt"/>
    <w:rsid w:val="00664187"/>
  </w:style>
  <w:style w:type="paragraph" w:customStyle="1" w:styleId="paragraph">
    <w:name w:val="paragraph"/>
    <w:basedOn w:val="Normal"/>
    <w:rsid w:val="00664187"/>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664187"/>
  </w:style>
  <w:style w:type="character" w:customStyle="1" w:styleId="eop">
    <w:name w:val="eop"/>
    <w:basedOn w:val="Standardskriftforavsnitt"/>
    <w:rsid w:val="00664187"/>
  </w:style>
  <w:style w:type="character" w:customStyle="1" w:styleId="tabchar">
    <w:name w:val="tabchar"/>
    <w:basedOn w:val="Standardskriftforavsnitt"/>
    <w:rsid w:val="00664187"/>
  </w:style>
  <w:style w:type="paragraph" w:styleId="NormalWeb">
    <w:name w:val="Normal (Web)"/>
    <w:basedOn w:val="Normal"/>
    <w:uiPriority w:val="99"/>
    <w:semiHidden/>
    <w:unhideWhenUsed/>
    <w:rsid w:val="00945C5B"/>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table" w:styleId="Tabellrutenett">
    <w:name w:val="Table Grid"/>
    <w:basedOn w:val="Vanligtabell"/>
    <w:uiPriority w:val="39"/>
    <w:rsid w:val="00CC1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76163">
      <w:bodyDiv w:val="1"/>
      <w:marLeft w:val="0"/>
      <w:marRight w:val="0"/>
      <w:marTop w:val="0"/>
      <w:marBottom w:val="0"/>
      <w:divBdr>
        <w:top w:val="none" w:sz="0" w:space="0" w:color="auto"/>
        <w:left w:val="none" w:sz="0" w:space="0" w:color="auto"/>
        <w:bottom w:val="none" w:sz="0" w:space="0" w:color="auto"/>
        <w:right w:val="none" w:sz="0" w:space="0" w:color="auto"/>
      </w:divBdr>
    </w:div>
    <w:div w:id="41172770">
      <w:bodyDiv w:val="1"/>
      <w:marLeft w:val="0"/>
      <w:marRight w:val="0"/>
      <w:marTop w:val="0"/>
      <w:marBottom w:val="0"/>
      <w:divBdr>
        <w:top w:val="none" w:sz="0" w:space="0" w:color="auto"/>
        <w:left w:val="none" w:sz="0" w:space="0" w:color="auto"/>
        <w:bottom w:val="none" w:sz="0" w:space="0" w:color="auto"/>
        <w:right w:val="none" w:sz="0" w:space="0" w:color="auto"/>
      </w:divBdr>
    </w:div>
    <w:div w:id="88358879">
      <w:bodyDiv w:val="1"/>
      <w:marLeft w:val="0"/>
      <w:marRight w:val="0"/>
      <w:marTop w:val="0"/>
      <w:marBottom w:val="0"/>
      <w:divBdr>
        <w:top w:val="none" w:sz="0" w:space="0" w:color="auto"/>
        <w:left w:val="none" w:sz="0" w:space="0" w:color="auto"/>
        <w:bottom w:val="none" w:sz="0" w:space="0" w:color="auto"/>
        <w:right w:val="none" w:sz="0" w:space="0" w:color="auto"/>
      </w:divBdr>
    </w:div>
    <w:div w:id="265188824">
      <w:bodyDiv w:val="1"/>
      <w:marLeft w:val="0"/>
      <w:marRight w:val="0"/>
      <w:marTop w:val="0"/>
      <w:marBottom w:val="0"/>
      <w:divBdr>
        <w:top w:val="none" w:sz="0" w:space="0" w:color="auto"/>
        <w:left w:val="none" w:sz="0" w:space="0" w:color="auto"/>
        <w:bottom w:val="none" w:sz="0" w:space="0" w:color="auto"/>
        <w:right w:val="none" w:sz="0" w:space="0" w:color="auto"/>
      </w:divBdr>
    </w:div>
    <w:div w:id="449321650">
      <w:bodyDiv w:val="1"/>
      <w:marLeft w:val="0"/>
      <w:marRight w:val="0"/>
      <w:marTop w:val="0"/>
      <w:marBottom w:val="0"/>
      <w:divBdr>
        <w:top w:val="none" w:sz="0" w:space="0" w:color="auto"/>
        <w:left w:val="none" w:sz="0" w:space="0" w:color="auto"/>
        <w:bottom w:val="none" w:sz="0" w:space="0" w:color="auto"/>
        <w:right w:val="none" w:sz="0" w:space="0" w:color="auto"/>
      </w:divBdr>
    </w:div>
    <w:div w:id="544752979">
      <w:bodyDiv w:val="1"/>
      <w:marLeft w:val="0"/>
      <w:marRight w:val="0"/>
      <w:marTop w:val="0"/>
      <w:marBottom w:val="0"/>
      <w:divBdr>
        <w:top w:val="none" w:sz="0" w:space="0" w:color="auto"/>
        <w:left w:val="none" w:sz="0" w:space="0" w:color="auto"/>
        <w:bottom w:val="none" w:sz="0" w:space="0" w:color="auto"/>
        <w:right w:val="none" w:sz="0" w:space="0" w:color="auto"/>
      </w:divBdr>
    </w:div>
    <w:div w:id="609509236">
      <w:bodyDiv w:val="1"/>
      <w:marLeft w:val="0"/>
      <w:marRight w:val="0"/>
      <w:marTop w:val="0"/>
      <w:marBottom w:val="0"/>
      <w:divBdr>
        <w:top w:val="none" w:sz="0" w:space="0" w:color="auto"/>
        <w:left w:val="none" w:sz="0" w:space="0" w:color="auto"/>
        <w:bottom w:val="none" w:sz="0" w:space="0" w:color="auto"/>
        <w:right w:val="none" w:sz="0" w:space="0" w:color="auto"/>
      </w:divBdr>
    </w:div>
    <w:div w:id="651254846">
      <w:bodyDiv w:val="1"/>
      <w:marLeft w:val="0"/>
      <w:marRight w:val="0"/>
      <w:marTop w:val="0"/>
      <w:marBottom w:val="0"/>
      <w:divBdr>
        <w:top w:val="none" w:sz="0" w:space="0" w:color="auto"/>
        <w:left w:val="none" w:sz="0" w:space="0" w:color="auto"/>
        <w:bottom w:val="none" w:sz="0" w:space="0" w:color="auto"/>
        <w:right w:val="none" w:sz="0" w:space="0" w:color="auto"/>
      </w:divBdr>
    </w:div>
    <w:div w:id="870335693">
      <w:bodyDiv w:val="1"/>
      <w:marLeft w:val="0"/>
      <w:marRight w:val="0"/>
      <w:marTop w:val="0"/>
      <w:marBottom w:val="0"/>
      <w:divBdr>
        <w:top w:val="none" w:sz="0" w:space="0" w:color="auto"/>
        <w:left w:val="none" w:sz="0" w:space="0" w:color="auto"/>
        <w:bottom w:val="none" w:sz="0" w:space="0" w:color="auto"/>
        <w:right w:val="none" w:sz="0" w:space="0" w:color="auto"/>
      </w:divBdr>
    </w:div>
    <w:div w:id="1130787258">
      <w:bodyDiv w:val="1"/>
      <w:marLeft w:val="0"/>
      <w:marRight w:val="0"/>
      <w:marTop w:val="0"/>
      <w:marBottom w:val="0"/>
      <w:divBdr>
        <w:top w:val="none" w:sz="0" w:space="0" w:color="auto"/>
        <w:left w:val="none" w:sz="0" w:space="0" w:color="auto"/>
        <w:bottom w:val="none" w:sz="0" w:space="0" w:color="auto"/>
        <w:right w:val="none" w:sz="0" w:space="0" w:color="auto"/>
      </w:divBdr>
    </w:div>
    <w:div w:id="1155336980">
      <w:bodyDiv w:val="1"/>
      <w:marLeft w:val="0"/>
      <w:marRight w:val="0"/>
      <w:marTop w:val="0"/>
      <w:marBottom w:val="0"/>
      <w:divBdr>
        <w:top w:val="none" w:sz="0" w:space="0" w:color="auto"/>
        <w:left w:val="none" w:sz="0" w:space="0" w:color="auto"/>
        <w:bottom w:val="none" w:sz="0" w:space="0" w:color="auto"/>
        <w:right w:val="none" w:sz="0" w:space="0" w:color="auto"/>
      </w:divBdr>
      <w:divsChild>
        <w:div w:id="1412504645">
          <w:marLeft w:val="0"/>
          <w:marRight w:val="0"/>
          <w:marTop w:val="0"/>
          <w:marBottom w:val="0"/>
          <w:divBdr>
            <w:top w:val="none" w:sz="0" w:space="0" w:color="auto"/>
            <w:left w:val="none" w:sz="0" w:space="0" w:color="auto"/>
            <w:bottom w:val="none" w:sz="0" w:space="0" w:color="auto"/>
            <w:right w:val="none" w:sz="0" w:space="0" w:color="auto"/>
          </w:divBdr>
        </w:div>
        <w:div w:id="395400721">
          <w:marLeft w:val="0"/>
          <w:marRight w:val="0"/>
          <w:marTop w:val="0"/>
          <w:marBottom w:val="0"/>
          <w:divBdr>
            <w:top w:val="none" w:sz="0" w:space="0" w:color="auto"/>
            <w:left w:val="none" w:sz="0" w:space="0" w:color="auto"/>
            <w:bottom w:val="none" w:sz="0" w:space="0" w:color="auto"/>
            <w:right w:val="none" w:sz="0" w:space="0" w:color="auto"/>
          </w:divBdr>
        </w:div>
        <w:div w:id="1651323871">
          <w:marLeft w:val="0"/>
          <w:marRight w:val="0"/>
          <w:marTop w:val="0"/>
          <w:marBottom w:val="0"/>
          <w:divBdr>
            <w:top w:val="none" w:sz="0" w:space="0" w:color="auto"/>
            <w:left w:val="none" w:sz="0" w:space="0" w:color="auto"/>
            <w:bottom w:val="none" w:sz="0" w:space="0" w:color="auto"/>
            <w:right w:val="none" w:sz="0" w:space="0" w:color="auto"/>
          </w:divBdr>
        </w:div>
        <w:div w:id="2074967432">
          <w:marLeft w:val="0"/>
          <w:marRight w:val="0"/>
          <w:marTop w:val="0"/>
          <w:marBottom w:val="0"/>
          <w:divBdr>
            <w:top w:val="none" w:sz="0" w:space="0" w:color="auto"/>
            <w:left w:val="none" w:sz="0" w:space="0" w:color="auto"/>
            <w:bottom w:val="none" w:sz="0" w:space="0" w:color="auto"/>
            <w:right w:val="none" w:sz="0" w:space="0" w:color="auto"/>
          </w:divBdr>
        </w:div>
        <w:div w:id="95367863">
          <w:marLeft w:val="0"/>
          <w:marRight w:val="0"/>
          <w:marTop w:val="0"/>
          <w:marBottom w:val="0"/>
          <w:divBdr>
            <w:top w:val="none" w:sz="0" w:space="0" w:color="auto"/>
            <w:left w:val="none" w:sz="0" w:space="0" w:color="auto"/>
            <w:bottom w:val="none" w:sz="0" w:space="0" w:color="auto"/>
            <w:right w:val="none" w:sz="0" w:space="0" w:color="auto"/>
          </w:divBdr>
        </w:div>
        <w:div w:id="871455290">
          <w:marLeft w:val="0"/>
          <w:marRight w:val="0"/>
          <w:marTop w:val="0"/>
          <w:marBottom w:val="0"/>
          <w:divBdr>
            <w:top w:val="none" w:sz="0" w:space="0" w:color="auto"/>
            <w:left w:val="none" w:sz="0" w:space="0" w:color="auto"/>
            <w:bottom w:val="none" w:sz="0" w:space="0" w:color="auto"/>
            <w:right w:val="none" w:sz="0" w:space="0" w:color="auto"/>
          </w:divBdr>
        </w:div>
        <w:div w:id="33358037">
          <w:marLeft w:val="0"/>
          <w:marRight w:val="0"/>
          <w:marTop w:val="0"/>
          <w:marBottom w:val="0"/>
          <w:divBdr>
            <w:top w:val="none" w:sz="0" w:space="0" w:color="auto"/>
            <w:left w:val="none" w:sz="0" w:space="0" w:color="auto"/>
            <w:bottom w:val="none" w:sz="0" w:space="0" w:color="auto"/>
            <w:right w:val="none" w:sz="0" w:space="0" w:color="auto"/>
          </w:divBdr>
        </w:div>
        <w:div w:id="20059440">
          <w:marLeft w:val="0"/>
          <w:marRight w:val="0"/>
          <w:marTop w:val="0"/>
          <w:marBottom w:val="0"/>
          <w:divBdr>
            <w:top w:val="none" w:sz="0" w:space="0" w:color="auto"/>
            <w:left w:val="none" w:sz="0" w:space="0" w:color="auto"/>
            <w:bottom w:val="none" w:sz="0" w:space="0" w:color="auto"/>
            <w:right w:val="none" w:sz="0" w:space="0" w:color="auto"/>
          </w:divBdr>
        </w:div>
        <w:div w:id="1365788775">
          <w:marLeft w:val="0"/>
          <w:marRight w:val="0"/>
          <w:marTop w:val="0"/>
          <w:marBottom w:val="0"/>
          <w:divBdr>
            <w:top w:val="none" w:sz="0" w:space="0" w:color="auto"/>
            <w:left w:val="none" w:sz="0" w:space="0" w:color="auto"/>
            <w:bottom w:val="none" w:sz="0" w:space="0" w:color="auto"/>
            <w:right w:val="none" w:sz="0" w:space="0" w:color="auto"/>
          </w:divBdr>
        </w:div>
        <w:div w:id="868684683">
          <w:marLeft w:val="0"/>
          <w:marRight w:val="0"/>
          <w:marTop w:val="0"/>
          <w:marBottom w:val="0"/>
          <w:divBdr>
            <w:top w:val="none" w:sz="0" w:space="0" w:color="auto"/>
            <w:left w:val="none" w:sz="0" w:space="0" w:color="auto"/>
            <w:bottom w:val="none" w:sz="0" w:space="0" w:color="auto"/>
            <w:right w:val="none" w:sz="0" w:space="0" w:color="auto"/>
          </w:divBdr>
        </w:div>
        <w:div w:id="1371999314">
          <w:marLeft w:val="0"/>
          <w:marRight w:val="0"/>
          <w:marTop w:val="0"/>
          <w:marBottom w:val="0"/>
          <w:divBdr>
            <w:top w:val="none" w:sz="0" w:space="0" w:color="auto"/>
            <w:left w:val="none" w:sz="0" w:space="0" w:color="auto"/>
            <w:bottom w:val="none" w:sz="0" w:space="0" w:color="auto"/>
            <w:right w:val="none" w:sz="0" w:space="0" w:color="auto"/>
          </w:divBdr>
        </w:div>
        <w:div w:id="720789340">
          <w:marLeft w:val="0"/>
          <w:marRight w:val="0"/>
          <w:marTop w:val="0"/>
          <w:marBottom w:val="0"/>
          <w:divBdr>
            <w:top w:val="none" w:sz="0" w:space="0" w:color="auto"/>
            <w:left w:val="none" w:sz="0" w:space="0" w:color="auto"/>
            <w:bottom w:val="none" w:sz="0" w:space="0" w:color="auto"/>
            <w:right w:val="none" w:sz="0" w:space="0" w:color="auto"/>
          </w:divBdr>
        </w:div>
        <w:div w:id="2138522875">
          <w:marLeft w:val="0"/>
          <w:marRight w:val="0"/>
          <w:marTop w:val="0"/>
          <w:marBottom w:val="0"/>
          <w:divBdr>
            <w:top w:val="none" w:sz="0" w:space="0" w:color="auto"/>
            <w:left w:val="none" w:sz="0" w:space="0" w:color="auto"/>
            <w:bottom w:val="none" w:sz="0" w:space="0" w:color="auto"/>
            <w:right w:val="none" w:sz="0" w:space="0" w:color="auto"/>
          </w:divBdr>
        </w:div>
        <w:div w:id="2098089414">
          <w:marLeft w:val="0"/>
          <w:marRight w:val="0"/>
          <w:marTop w:val="0"/>
          <w:marBottom w:val="0"/>
          <w:divBdr>
            <w:top w:val="none" w:sz="0" w:space="0" w:color="auto"/>
            <w:left w:val="none" w:sz="0" w:space="0" w:color="auto"/>
            <w:bottom w:val="none" w:sz="0" w:space="0" w:color="auto"/>
            <w:right w:val="none" w:sz="0" w:space="0" w:color="auto"/>
          </w:divBdr>
        </w:div>
        <w:div w:id="1098402013">
          <w:marLeft w:val="0"/>
          <w:marRight w:val="0"/>
          <w:marTop w:val="0"/>
          <w:marBottom w:val="0"/>
          <w:divBdr>
            <w:top w:val="none" w:sz="0" w:space="0" w:color="auto"/>
            <w:left w:val="none" w:sz="0" w:space="0" w:color="auto"/>
            <w:bottom w:val="none" w:sz="0" w:space="0" w:color="auto"/>
            <w:right w:val="none" w:sz="0" w:space="0" w:color="auto"/>
          </w:divBdr>
        </w:div>
        <w:div w:id="1989507652">
          <w:marLeft w:val="0"/>
          <w:marRight w:val="0"/>
          <w:marTop w:val="0"/>
          <w:marBottom w:val="0"/>
          <w:divBdr>
            <w:top w:val="none" w:sz="0" w:space="0" w:color="auto"/>
            <w:left w:val="none" w:sz="0" w:space="0" w:color="auto"/>
            <w:bottom w:val="none" w:sz="0" w:space="0" w:color="auto"/>
            <w:right w:val="none" w:sz="0" w:space="0" w:color="auto"/>
          </w:divBdr>
        </w:div>
        <w:div w:id="593053441">
          <w:marLeft w:val="0"/>
          <w:marRight w:val="0"/>
          <w:marTop w:val="0"/>
          <w:marBottom w:val="0"/>
          <w:divBdr>
            <w:top w:val="none" w:sz="0" w:space="0" w:color="auto"/>
            <w:left w:val="none" w:sz="0" w:space="0" w:color="auto"/>
            <w:bottom w:val="none" w:sz="0" w:space="0" w:color="auto"/>
            <w:right w:val="none" w:sz="0" w:space="0" w:color="auto"/>
          </w:divBdr>
        </w:div>
        <w:div w:id="2104839703">
          <w:marLeft w:val="0"/>
          <w:marRight w:val="0"/>
          <w:marTop w:val="0"/>
          <w:marBottom w:val="0"/>
          <w:divBdr>
            <w:top w:val="none" w:sz="0" w:space="0" w:color="auto"/>
            <w:left w:val="none" w:sz="0" w:space="0" w:color="auto"/>
            <w:bottom w:val="none" w:sz="0" w:space="0" w:color="auto"/>
            <w:right w:val="none" w:sz="0" w:space="0" w:color="auto"/>
          </w:divBdr>
        </w:div>
        <w:div w:id="1426656853">
          <w:marLeft w:val="0"/>
          <w:marRight w:val="0"/>
          <w:marTop w:val="0"/>
          <w:marBottom w:val="0"/>
          <w:divBdr>
            <w:top w:val="none" w:sz="0" w:space="0" w:color="auto"/>
            <w:left w:val="none" w:sz="0" w:space="0" w:color="auto"/>
            <w:bottom w:val="none" w:sz="0" w:space="0" w:color="auto"/>
            <w:right w:val="none" w:sz="0" w:space="0" w:color="auto"/>
          </w:divBdr>
        </w:div>
        <w:div w:id="1673489581">
          <w:marLeft w:val="0"/>
          <w:marRight w:val="0"/>
          <w:marTop w:val="0"/>
          <w:marBottom w:val="0"/>
          <w:divBdr>
            <w:top w:val="none" w:sz="0" w:space="0" w:color="auto"/>
            <w:left w:val="none" w:sz="0" w:space="0" w:color="auto"/>
            <w:bottom w:val="none" w:sz="0" w:space="0" w:color="auto"/>
            <w:right w:val="none" w:sz="0" w:space="0" w:color="auto"/>
          </w:divBdr>
        </w:div>
        <w:div w:id="1214730695">
          <w:marLeft w:val="0"/>
          <w:marRight w:val="0"/>
          <w:marTop w:val="0"/>
          <w:marBottom w:val="0"/>
          <w:divBdr>
            <w:top w:val="none" w:sz="0" w:space="0" w:color="auto"/>
            <w:left w:val="none" w:sz="0" w:space="0" w:color="auto"/>
            <w:bottom w:val="none" w:sz="0" w:space="0" w:color="auto"/>
            <w:right w:val="none" w:sz="0" w:space="0" w:color="auto"/>
          </w:divBdr>
        </w:div>
        <w:div w:id="1761481723">
          <w:marLeft w:val="0"/>
          <w:marRight w:val="0"/>
          <w:marTop w:val="0"/>
          <w:marBottom w:val="0"/>
          <w:divBdr>
            <w:top w:val="none" w:sz="0" w:space="0" w:color="auto"/>
            <w:left w:val="none" w:sz="0" w:space="0" w:color="auto"/>
            <w:bottom w:val="none" w:sz="0" w:space="0" w:color="auto"/>
            <w:right w:val="none" w:sz="0" w:space="0" w:color="auto"/>
          </w:divBdr>
        </w:div>
        <w:div w:id="547302093">
          <w:marLeft w:val="0"/>
          <w:marRight w:val="0"/>
          <w:marTop w:val="0"/>
          <w:marBottom w:val="0"/>
          <w:divBdr>
            <w:top w:val="none" w:sz="0" w:space="0" w:color="auto"/>
            <w:left w:val="none" w:sz="0" w:space="0" w:color="auto"/>
            <w:bottom w:val="none" w:sz="0" w:space="0" w:color="auto"/>
            <w:right w:val="none" w:sz="0" w:space="0" w:color="auto"/>
          </w:divBdr>
        </w:div>
        <w:div w:id="200438419">
          <w:marLeft w:val="0"/>
          <w:marRight w:val="0"/>
          <w:marTop w:val="0"/>
          <w:marBottom w:val="0"/>
          <w:divBdr>
            <w:top w:val="none" w:sz="0" w:space="0" w:color="auto"/>
            <w:left w:val="none" w:sz="0" w:space="0" w:color="auto"/>
            <w:bottom w:val="none" w:sz="0" w:space="0" w:color="auto"/>
            <w:right w:val="none" w:sz="0" w:space="0" w:color="auto"/>
          </w:divBdr>
        </w:div>
        <w:div w:id="660086365">
          <w:marLeft w:val="0"/>
          <w:marRight w:val="0"/>
          <w:marTop w:val="0"/>
          <w:marBottom w:val="0"/>
          <w:divBdr>
            <w:top w:val="none" w:sz="0" w:space="0" w:color="auto"/>
            <w:left w:val="none" w:sz="0" w:space="0" w:color="auto"/>
            <w:bottom w:val="none" w:sz="0" w:space="0" w:color="auto"/>
            <w:right w:val="none" w:sz="0" w:space="0" w:color="auto"/>
          </w:divBdr>
        </w:div>
        <w:div w:id="1681664570">
          <w:marLeft w:val="0"/>
          <w:marRight w:val="0"/>
          <w:marTop w:val="0"/>
          <w:marBottom w:val="0"/>
          <w:divBdr>
            <w:top w:val="none" w:sz="0" w:space="0" w:color="auto"/>
            <w:left w:val="none" w:sz="0" w:space="0" w:color="auto"/>
            <w:bottom w:val="none" w:sz="0" w:space="0" w:color="auto"/>
            <w:right w:val="none" w:sz="0" w:space="0" w:color="auto"/>
          </w:divBdr>
        </w:div>
        <w:div w:id="260913217">
          <w:marLeft w:val="0"/>
          <w:marRight w:val="0"/>
          <w:marTop w:val="0"/>
          <w:marBottom w:val="0"/>
          <w:divBdr>
            <w:top w:val="none" w:sz="0" w:space="0" w:color="auto"/>
            <w:left w:val="none" w:sz="0" w:space="0" w:color="auto"/>
            <w:bottom w:val="none" w:sz="0" w:space="0" w:color="auto"/>
            <w:right w:val="none" w:sz="0" w:space="0" w:color="auto"/>
          </w:divBdr>
        </w:div>
        <w:div w:id="1054234055">
          <w:marLeft w:val="0"/>
          <w:marRight w:val="0"/>
          <w:marTop w:val="0"/>
          <w:marBottom w:val="0"/>
          <w:divBdr>
            <w:top w:val="none" w:sz="0" w:space="0" w:color="auto"/>
            <w:left w:val="none" w:sz="0" w:space="0" w:color="auto"/>
            <w:bottom w:val="none" w:sz="0" w:space="0" w:color="auto"/>
            <w:right w:val="none" w:sz="0" w:space="0" w:color="auto"/>
          </w:divBdr>
        </w:div>
      </w:divsChild>
    </w:div>
    <w:div w:id="1334991410">
      <w:bodyDiv w:val="1"/>
      <w:marLeft w:val="0"/>
      <w:marRight w:val="0"/>
      <w:marTop w:val="0"/>
      <w:marBottom w:val="0"/>
      <w:divBdr>
        <w:top w:val="none" w:sz="0" w:space="0" w:color="auto"/>
        <w:left w:val="none" w:sz="0" w:space="0" w:color="auto"/>
        <w:bottom w:val="none" w:sz="0" w:space="0" w:color="auto"/>
        <w:right w:val="none" w:sz="0" w:space="0" w:color="auto"/>
      </w:divBdr>
    </w:div>
    <w:div w:id="156718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3253</Words>
  <Characters>17241</Characters>
  <Application>Microsoft Office Word</Application>
  <DocSecurity>0</DocSecurity>
  <Lines>143</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Gerd Jorde</dc:creator>
  <cp:keywords/>
  <dc:description/>
  <cp:lastModifiedBy>Elin Etterlid Tveito</cp:lastModifiedBy>
  <cp:revision>2</cp:revision>
  <cp:lastPrinted>2024-11-05T14:04:00Z</cp:lastPrinted>
  <dcterms:created xsi:type="dcterms:W3CDTF">2024-12-05T13:37:00Z</dcterms:created>
  <dcterms:modified xsi:type="dcterms:W3CDTF">2024-12-05T13:37:00Z</dcterms:modified>
</cp:coreProperties>
</file>